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bookmarkStart w:id="0" w:name="_GoBack"/>
      <w:bookmarkEnd w:id="0"/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Sayg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 misafirler ve bizleri ekranlar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nda izleyen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ymetli vatanda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m;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Halka Hizmet Yolunda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isimli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toplant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hepiniz ho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geldiniz, sefalar getirdiniz.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12 May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s 2022 </w:t>
      </w:r>
      <w:r w:rsidRPr="00745013">
        <w:rPr>
          <w:rFonts w:ascii="Arial" w:hAnsi="Arial"/>
        </w:rPr>
        <w:t>tarihinde kurdu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 UBP-DP-YDP Koalisyon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metimiz,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doldurmu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bulunuyor.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l; 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stikrarl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metlerin neler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ard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kalan projelerin nas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tamamland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rade varsa reformlar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nas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stermi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Bilmenizi istiyorum ki;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Bu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l, bir iradenin, bir kararl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 ve bir vizyonun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stergesidir.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s-ES_tradnl"/>
        </w:rPr>
        <w:t>O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zden, bug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burada sizlerle; Laf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 i</w:t>
      </w:r>
      <w:r w:rsidRPr="00745013">
        <w:rPr>
          <w:rFonts w:ascii="Arial" w:hAnsi="Arial"/>
          <w:lang w:val="en-US"/>
        </w:rPr>
        <w:t>ş ü</w:t>
      </w:r>
      <w:r w:rsidRPr="00745013">
        <w:rPr>
          <w:rFonts w:ascii="Arial" w:hAnsi="Arial"/>
        </w:rPr>
        <w:t>retmenin,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kurtarman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it-IT"/>
        </w:rPr>
        <w:t>i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etmenin hakl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gururunu payla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May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2022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  <w:lang w:val="fr-FR"/>
        </w:rPr>
        <w:t>revi devrald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Zor bir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nemde yola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resel krizlerin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lgesinde, ekonomik dalgalanmalar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ortas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nda, sava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nda, pandeminin etkileri alt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bir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 kurduk.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Ama kararlayd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k: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durmad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geriye bakmad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 ve cesaretle yolumuza devam ettik.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boyunca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bug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nmedik, 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de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 ettik.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hayalini kurdu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 projeleri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kalanlar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mkans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denilenleri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Unutulanlar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n-US"/>
        </w:rPr>
        <w:t>hat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hmal edilenleri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ndeme 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Biz bu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lda; Bir vizyonu programa, pek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hayali de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 xml:space="preserve">Bir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in ekonomi her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eydir. Son derece olumsuz ekonomik 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ullarda kurulan bir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 olmam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ra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men.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Tarihi bir enflasyonla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 etmemize ra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men; devlet olarak vatanda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kar</w:t>
      </w:r>
      <w:r w:rsidRPr="00745013">
        <w:rPr>
          <w:rFonts w:ascii="Arial" w:hAnsi="Arial"/>
          <w:lang w:val="en-US"/>
        </w:rPr>
        <w:t xml:space="preserve">şı 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sorumluluklar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yerine getirmeye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ru-RU"/>
        </w:rPr>
        <w:t>"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nce refah" dedik, "al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" dedik, "hayat pahal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yla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cadele" dedik. Gereken her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Rakamlarla konu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uyoruz: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2022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Ocak 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br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en-US"/>
        </w:rPr>
        <w:t xml:space="preserve">t 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cret 7.000 TL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ydi.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2025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Ocak 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br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en-US"/>
        </w:rPr>
        <w:t xml:space="preserve">t 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cret 43.469 TL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ye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kseldi.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art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  <w:lang w:val="es-ES_tradnl"/>
        </w:rPr>
        <w:t>,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lda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zde 521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lik bir art</w:t>
      </w:r>
      <w:r w:rsidRPr="00745013">
        <w:rPr>
          <w:rFonts w:ascii="Arial" w:hAnsi="Arial"/>
          <w:lang w:val="en-US"/>
        </w:rPr>
        <w:t xml:space="preserve">ışı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steriyor.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Euro baz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creti tarihimizin en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ksek seviyelerine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Avrupa 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lkeleri ortalamas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zerinde bir 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crete sahibiz.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it-IT"/>
        </w:rPr>
        <w:t>Hatta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en-US"/>
        </w:rPr>
        <w:t>ney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tan da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ksek bir 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crete sahibiz.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art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 xml:space="preserve">sadece 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cretle 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kalmad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Ortalama kamu maa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da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zeyde bir iyile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me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destekledik. 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 xml:space="preserve">koruduk.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Kuzey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Cumhuriyeti ile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ndaki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kiler,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zca diplomatik ve </w:t>
      </w:r>
      <w:proofErr w:type="gramStart"/>
      <w:r w:rsidRPr="00745013">
        <w:rPr>
          <w:rFonts w:ascii="Arial" w:hAnsi="Arial"/>
        </w:rPr>
        <w:t>mali</w:t>
      </w:r>
      <w:proofErr w:type="gramEnd"/>
      <w:r w:rsidRPr="00745013">
        <w:rPr>
          <w:rFonts w:ascii="Arial" w:hAnsi="Arial"/>
        </w:rPr>
        <w:t xml:space="preserve">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eve ile 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ildir.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kiler sadece finansal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zamanda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amsald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ba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; ortak tarih, 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r, inan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ve kader 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ine dayanan,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tek millet, iki devlet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anlay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>na dayal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sars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lmaz bir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 ba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metimiz, 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nemde 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 konusu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kileri daha da ileriye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;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alanlardaki 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</w:t>
      </w:r>
      <w:r w:rsidRPr="00745013">
        <w:rPr>
          <w:rFonts w:ascii="Arial" w:hAnsi="Arial"/>
        </w:rPr>
        <w:t xml:space="preserve">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lendirmi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Bu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evede, son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lda Anavatan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ile tarihe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ecek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 xml:space="preserve">ktisadi ve Mali </w:t>
      </w:r>
      <w:r w:rsidRPr="00745013">
        <w:rPr>
          <w:rFonts w:ascii="Arial" w:hAnsi="Arial"/>
          <w:lang w:val="en-US"/>
        </w:rPr>
        <w:t xml:space="preserve">İş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de-DE"/>
        </w:rPr>
        <w:t>i Antla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imzalad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Bu antla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imzalamakla kalmad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zamanda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irdik, halka dokunduk, sorunlara </w:t>
      </w: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rettik.</w:t>
      </w:r>
    </w:p>
    <w:p w:rsidR="00E71EC8" w:rsidRPr="00745013" w:rsidRDefault="008E1C45">
      <w:pPr>
        <w:pStyle w:val="Body"/>
        <w:numPr>
          <w:ilvl w:val="0"/>
          <w:numId w:val="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 xml:space="preserve">2023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9 milyar 500 milyon TL, </w:t>
      </w:r>
    </w:p>
    <w:p w:rsidR="00E71EC8" w:rsidRPr="00745013" w:rsidRDefault="008E1C45">
      <w:pPr>
        <w:pStyle w:val="Body"/>
        <w:numPr>
          <w:ilvl w:val="0"/>
          <w:numId w:val="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2024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15 milyar 900 milyon TL ve </w:t>
      </w:r>
    </w:p>
    <w:p w:rsidR="00E71EC8" w:rsidRPr="00745013" w:rsidRDefault="008E1C45">
      <w:pPr>
        <w:pStyle w:val="Body"/>
        <w:numPr>
          <w:ilvl w:val="0"/>
          <w:numId w:val="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2025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ise 21 milyar TL olmak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zere imzalanan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ayr</w:t>
      </w:r>
      <w:r w:rsidRPr="00745013">
        <w:rPr>
          <w:rFonts w:ascii="Arial" w:hAnsi="Arial"/>
          <w:lang w:val="en-US"/>
        </w:rPr>
        <w:t>ı İ</w:t>
      </w:r>
      <w:r w:rsidRPr="00745013">
        <w:rPr>
          <w:rFonts w:ascii="Arial" w:hAnsi="Arial"/>
        </w:rPr>
        <w:t xml:space="preserve">ktisadi ve Mali </w:t>
      </w:r>
      <w:r w:rsidRPr="00745013">
        <w:rPr>
          <w:rFonts w:ascii="Arial" w:hAnsi="Arial"/>
          <w:lang w:val="en-US"/>
        </w:rPr>
        <w:t xml:space="preserve">İş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Protokol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ile toplamda 46 milyar 400 milyon TL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lik rekor bir kaynak yaratt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lastRenderedPageBreak/>
        <w:t>Ö</w:t>
      </w:r>
      <w:r w:rsidRPr="00745013">
        <w:rPr>
          <w:rFonts w:ascii="Arial" w:hAnsi="Arial"/>
        </w:rPr>
        <w:t xml:space="preserve">zellikle son </w:t>
      </w:r>
      <w:r w:rsidRPr="00745013">
        <w:rPr>
          <w:rFonts w:ascii="Arial" w:hAnsi="Arial"/>
        </w:rPr>
        <w:t xml:space="preserve">imzalanan iktisadi ve </w:t>
      </w:r>
      <w:proofErr w:type="gramStart"/>
      <w:r w:rsidRPr="00745013">
        <w:rPr>
          <w:rFonts w:ascii="Arial" w:hAnsi="Arial"/>
        </w:rPr>
        <w:t>mali</w:t>
      </w:r>
      <w:proofErr w:type="gramEnd"/>
      <w:r w:rsidRPr="00745013">
        <w:rPr>
          <w:rFonts w:ascii="Arial" w:hAnsi="Arial"/>
        </w:rPr>
        <w:t xml:space="preserve"> 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de-DE"/>
        </w:rPr>
        <w:t>i antla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26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aradan sonra taraf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zdan 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rlanan KKTC 5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 plan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uygun olarak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ihtiya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dokunan projelere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re 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s-ES_tradnl"/>
        </w:rPr>
        <w:t>Son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lda,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ile kurdu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vene dayal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 devletin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halka 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ran, refah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ten, hizmeti yayg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ran bir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 modeline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proofErr w:type="gramStart"/>
      <w:r w:rsidRPr="00745013">
        <w:rPr>
          <w:rFonts w:ascii="Arial" w:hAnsi="Arial"/>
        </w:rPr>
        <w:t>Az</w:t>
      </w:r>
      <w:proofErr w:type="gramEnd"/>
      <w:r w:rsidRPr="00745013">
        <w:rPr>
          <w:rFonts w:ascii="Arial" w:hAnsi="Arial"/>
        </w:rPr>
        <w:t xml:space="preserve"> sonra detaylar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sizlerle ayr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bir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ekilde payla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 xml:space="preserve">m. Ancak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ncesinde, 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nemde </w:t>
      </w:r>
      <w:r w:rsidRPr="00745013">
        <w:rPr>
          <w:rFonts w:ascii="Arial" w:hAnsi="Arial"/>
        </w:rPr>
        <w:t>rekorlara imza att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z, tarihte ilk kez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imiz ya da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 sonra yeniden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baz</w:t>
      </w:r>
      <w:r w:rsidRPr="00745013">
        <w:rPr>
          <w:rFonts w:ascii="Arial" w:hAnsi="Arial"/>
          <w:lang w:val="en-US"/>
        </w:rPr>
        <w:t>ı ö</w:t>
      </w:r>
      <w:r w:rsidRPr="00745013">
        <w:rPr>
          <w:rFonts w:ascii="Arial" w:hAnsi="Arial"/>
        </w:rPr>
        <w:t>nemli projeleri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saca hat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rlatmak istiyorum: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  <w:lang w:val="fr-FR"/>
        </w:rPr>
      </w:pPr>
      <w:r w:rsidRPr="00745013">
        <w:rPr>
          <w:rFonts w:ascii="Arial" w:hAnsi="Arial"/>
          <w:lang w:val="fr-FR"/>
        </w:rPr>
        <w:t>Son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nemde 23 yeni okul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Bunlara ek olarak 12 yeni okul projesini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Rekor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da </w:t>
      </w:r>
      <w:r w:rsidRPr="00745013">
        <w:rPr>
          <w:rFonts w:ascii="Arial" w:hAnsi="Arial"/>
        </w:rPr>
        <w:t>hastane projesini 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nemde e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zamanl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olarak ilerletiyoruz.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Yine 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nemde pek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ilke de imza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k: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Yerel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netimler Reformunu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Tarihte ilk kez, yuva kuracak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lere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nelik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lk Evim Kredisi uygulamas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30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 aradan </w:t>
      </w:r>
      <w:r w:rsidRPr="00745013">
        <w:rPr>
          <w:rFonts w:ascii="Arial" w:hAnsi="Arial"/>
        </w:rPr>
        <w:t>sonra, sosyal konut projelerini yeniden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26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 aradan sonra, KKTC </w:t>
      </w:r>
      <w:proofErr w:type="gramStart"/>
      <w:r w:rsidRPr="00745013">
        <w:rPr>
          <w:rFonts w:ascii="Arial" w:hAnsi="Arial"/>
        </w:rPr>
        <w:t>be</w:t>
      </w:r>
      <w:r w:rsidRPr="00745013">
        <w:rPr>
          <w:rFonts w:ascii="Arial" w:hAnsi="Arial"/>
          <w:lang w:val="en-US"/>
        </w:rPr>
        <w:t>ş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 plan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20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reden sonra, kamuya engelli istihdam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Deprem Denetim Komitesi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kurduk ve aktif bi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imde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</w:rPr>
        <w:t xml:space="preserve"> hala devam ediyor.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Afetlere Kar</w:t>
      </w:r>
      <w:r w:rsidRPr="00745013">
        <w:rPr>
          <w:rFonts w:ascii="Arial" w:hAnsi="Arial"/>
          <w:lang w:val="en-US"/>
        </w:rPr>
        <w:t xml:space="preserve">şı 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 Komitesi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olu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turduk ve kurumsal hale getirdik.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Kablo ile Elektrik getirilmesi fizibilite projesine imza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6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10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reden sonra Yeni Ercan havaliman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ind w:left="36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Demokratik </w:t>
      </w:r>
      <w:r w:rsidRPr="00745013">
        <w:rPr>
          <w:rFonts w:ascii="Arial" w:hAnsi="Arial"/>
        </w:rPr>
        <w:t>bir sistemin kalbi meclistir. Bir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metin reform iradesi ve icraat kapasitesi,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sahadaki projeleriyle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yasama organ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ndaki etkinli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iyle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çü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anlay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 xml:space="preserve">la, Meclisimizi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yasalar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 çı</w:t>
      </w:r>
      <w:r w:rsidRPr="00745013">
        <w:rPr>
          <w:rFonts w:ascii="Arial" w:hAnsi="Arial"/>
        </w:rPr>
        <w:t>kard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reformlar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yasala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lastRenderedPageBreak/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  <w:lang w:val="da-DK"/>
        </w:rPr>
        <w:t>rev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remizde toplam 166 yasay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Meclis'ten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irerek,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nemli bir yasama performans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sv-SE"/>
        </w:rPr>
        <w:t>na imza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veriler; sadece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metimizin icra kabiliyetini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zamanda Meclis'in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kanl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yasama faaliyetlerindeki etkinli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imizi ve reform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recindeki kararl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pt-PT"/>
        </w:rPr>
        <w:t>da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 ortaya koymaktad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ld</w:t>
      </w:r>
      <w:r w:rsidRPr="00745013">
        <w:rPr>
          <w:rFonts w:ascii="Arial" w:hAnsi="Arial"/>
          <w:lang w:val="en-US"/>
        </w:rPr>
        <w:t>üğü ü</w:t>
      </w:r>
      <w:r w:rsidRPr="00745013">
        <w:rPr>
          <w:rFonts w:ascii="Arial" w:hAnsi="Arial"/>
        </w:rPr>
        <w:t>zere;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 olarak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hayat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dokunan her alanda icraatlar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refah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ran,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lkemizin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h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zland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ran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kararl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kla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Bunun yan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ihtiya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duyulan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rlere kredi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de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es-ES_tradnl"/>
        </w:rPr>
        <w:t>k. Son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en-US"/>
        </w:rPr>
        <w:t>lda; her kesime, ekonomik direnci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ran yakla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k 1 milyar 900 milyon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Liral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kredi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lerin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ilan ettik ve bu kredilerin</w:t>
      </w:r>
      <w:r w:rsidRPr="00745013">
        <w:rPr>
          <w:rFonts w:ascii="Arial" w:hAnsi="Arial"/>
        </w:rPr>
        <w:t xml:space="preserve"> en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üğü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yine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lere verdik.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Tarihte ilk kez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z 1 milyar 580 milyonluk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lk evim kredileri paketleri ile toplam 924 gen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ailemizi uygun fiyatlarla yuva sahibi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bakanl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olarak enerjiyi sadece bir altyap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il;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lkemizin 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ini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ekillendiren stratejik bir olay ve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teminat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olarak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s-ES_tradnl"/>
        </w:rPr>
        <w:t>Son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lda, enerji alan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lkemizin tarihinde 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 benzeri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lmemi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mlara imza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Baz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de-DE"/>
        </w:rPr>
        <w:t>KIB-TEK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e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 xml:space="preserve">diyor.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Biz KIB-TEK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e 110 milyon dolarl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de-DE"/>
        </w:rPr>
        <w:t>KIB-TEK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e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lan bu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 ile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retimden da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ma,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ttan iletime kadar her 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amada 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kl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bir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m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tirdik.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sadece 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nl-NL"/>
        </w:rPr>
        <w:t>za onaran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il; 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planlayan bir KIB-TEK var.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den</w:t>
      </w:r>
      <w:r w:rsidRPr="00745013">
        <w:rPr>
          <w:rFonts w:ascii="Arial" w:hAnsi="Arial"/>
        </w:rPr>
        <w:t xml:space="preserve"> getirilen 5 adet 25 MW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mobil jenerat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devreye 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k,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retim kapasitemizi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Teknecik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teki 8 ana jenerat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  <w:lang w:val="nl-NL"/>
        </w:rPr>
        <w:t>elden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irip aktif hale getirdik.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Depolama sistemlerimizi modernize ettik.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katk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ya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adam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</w:t>
      </w:r>
      <w:proofErr w:type="gramStart"/>
      <w:r w:rsidRPr="00745013">
        <w:rPr>
          <w:rFonts w:ascii="Arial" w:hAnsi="Arial"/>
        </w:rPr>
        <w:t>,  navlun</w:t>
      </w:r>
      <w:proofErr w:type="gramEnd"/>
      <w:r w:rsidRPr="00745013">
        <w:rPr>
          <w:rFonts w:ascii="Arial" w:hAnsi="Arial"/>
        </w:rPr>
        <w:t xml:space="preserve"> giderinde tasarrufu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a,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skele, Kalecik ve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nyeli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ta olmak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zere trafo merkezlerini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lendirdik.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Binlerce metre yer alt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kablosu d</w:t>
      </w:r>
      <w:r w:rsidRPr="00745013">
        <w:rPr>
          <w:rFonts w:ascii="Arial" w:hAnsi="Arial"/>
          <w:lang w:val="en-US"/>
        </w:rPr>
        <w:t>öş</w:t>
      </w:r>
      <w:r w:rsidRPr="00745013">
        <w:rPr>
          <w:rFonts w:ascii="Arial" w:hAnsi="Arial"/>
        </w:rPr>
        <w:t>edik.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  <w:lang w:val="de-DE"/>
        </w:rPr>
        <w:t>KIB-TEK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in yedek par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 stoklar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lendirdik, 18 bin adet yeni saya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LED sokak ayd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nlatmalar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yayg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Hibe alaca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2 jenerat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 ve sat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alaca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2 toplam 4 jenerat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rle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lkemizin enerjisine enerji katmaya 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nl-NL"/>
        </w:rPr>
        <w:t>rlan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Gazima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it-IT"/>
        </w:rPr>
        <w:t>usa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 Amirli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i,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 Amirli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i, Lefke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 Amirli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 yeni </w:t>
      </w:r>
      <w:r w:rsidRPr="00745013">
        <w:rPr>
          <w:rFonts w:ascii="Arial" w:hAnsi="Arial"/>
        </w:rPr>
        <w:t>binalar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>Enerjide de tarih yaz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yoruz.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lkenin enerjisine enerji kat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Asr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ikinci en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 projesinde de tarihi bir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sv-SE"/>
        </w:rPr>
        <w:t>m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  <w:lang w:val="de-DE"/>
        </w:rPr>
        <w:t>den 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ye denizalt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elektrik ba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 ilk imzalar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n-US"/>
        </w:rPr>
        <w:t>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Cevdet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lmaz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la birlikte imza koydu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 bu protokol neticesinde, KKTC ile Anavatan 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  <w:lang w:val="en-US"/>
        </w:rPr>
        <w:t>ift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nl</w:t>
      </w:r>
      <w:r w:rsidRPr="00745013">
        <w:rPr>
          <w:rFonts w:ascii="Arial" w:hAnsi="Arial"/>
          <w:lang w:val="en-US"/>
        </w:rPr>
        <w:t>ü 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acak denizalt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elektrik ba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  <w:lang w:val="it-IT"/>
        </w:rPr>
        <w:t xml:space="preserve">in fizibilite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lanacak bu hatla,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enerji</w:t>
      </w:r>
      <w:r w:rsidRPr="00745013">
        <w:rPr>
          <w:rFonts w:ascii="Arial" w:hAnsi="Arial"/>
        </w:rPr>
        <w:t xml:space="preserve"> arz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fr-FR"/>
        </w:rPr>
        <w:t>vence alt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almakla kalmayaca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z; 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yi bir ye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il enerji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ss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it-IT"/>
        </w:rPr>
        <w:t>ne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 olarak, sporda toplumun her kesimine dokunan altyap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ve yasal reformlar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irdik.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Her il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eye tesis, her </w:t>
      </w:r>
      <w:r w:rsidRPr="00745013">
        <w:rPr>
          <w:rFonts w:ascii="Arial" w:hAnsi="Arial"/>
        </w:rPr>
        <w:t>sporcuya destek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 xml:space="preserve">ilkesiyle yola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ve bu hedefi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 oranda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Sporda 20 milyon olan proje kalemini 15 kat artt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rarak 300 milyona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10'dan fazla futbol sahas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yeniledik.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Onlarca sahaya trib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kazand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 xml:space="preserve">Sentetik saha ve </w:t>
      </w:r>
      <w:r w:rsidRPr="00745013">
        <w:rPr>
          <w:rFonts w:ascii="Arial" w:hAnsi="Arial"/>
        </w:rPr>
        <w:t>jimnastik salonu projelerimizin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devam ediyor.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Esentepe ve Girne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lgesine yeni spor salonu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devam ediyor. 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sporcular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zle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ek desteklerle sahip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  <w:lang w:val="es-ES_tradnl"/>
        </w:rPr>
      </w:pPr>
      <w:r w:rsidRPr="00745013">
        <w:rPr>
          <w:rFonts w:ascii="Arial" w:hAnsi="Arial"/>
          <w:lang w:val="es-ES_tradnl"/>
        </w:rPr>
        <w:t>5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 aradan sonra 13. Spor </w:t>
      </w:r>
      <w:proofErr w:type="gramStart"/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  <w:lang w:val="pt-PT"/>
        </w:rPr>
        <w:t>uras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tirdik.</w:t>
      </w:r>
    </w:p>
    <w:p w:rsidR="00E71EC8" w:rsidRPr="00745013" w:rsidRDefault="008E1C45">
      <w:pPr>
        <w:pStyle w:val="Body"/>
        <w:numPr>
          <w:ilvl w:val="0"/>
          <w:numId w:val="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30</w:t>
      </w:r>
      <w:r w:rsidRPr="00745013">
        <w:rPr>
          <w:rFonts w:ascii="Arial" w:hAnsi="Arial"/>
        </w:rPr>
        <w:t xml:space="preserve">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aradan sonra spor yasas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 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da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kriterlerle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ncelledik.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Spora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lerimize ve 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 dijital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en-US"/>
        </w:rPr>
        <w:t>day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z. Kamu hizmetlerinde de dijitalle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mek ve vatanda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rudan eri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lamak, </w:t>
      </w:r>
      <w:r w:rsidRPr="00745013">
        <w:rPr>
          <w:rFonts w:ascii="Arial" w:hAnsi="Arial"/>
        </w:rPr>
        <w:t>devletin etkinli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it-IT"/>
        </w:rPr>
        <w:t xml:space="preserve">i </w:t>
      </w:r>
      <w:proofErr w:type="gramStart"/>
      <w:r w:rsidRPr="00745013">
        <w:rPr>
          <w:rFonts w:ascii="Arial" w:hAnsi="Arial"/>
          <w:lang w:val="it-IT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son derece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nemlidir.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vizyonla hareket ettik: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 xml:space="preserve">KKTC tarihinde ilk kez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Dijital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m ve e-Devlet Kurumu Yasas</w:t>
      </w:r>
      <w:r w:rsidRPr="00745013">
        <w:rPr>
          <w:rFonts w:ascii="Arial" w:hAnsi="Arial"/>
          <w:lang w:val="en-US"/>
        </w:rPr>
        <w:t>ı”</w:t>
      </w:r>
      <w:proofErr w:type="gramStart"/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en-US"/>
        </w:rPr>
        <w:t>rlay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p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kamu dijital altyap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ilk kez kurumsal bir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at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alt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toplad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numPr>
          <w:ilvl w:val="0"/>
          <w:numId w:val="8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E-Devlet projeleri yeni kurulan bu kurumsal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ya devredildi,  </w:t>
      </w:r>
    </w:p>
    <w:p w:rsidR="00E71EC8" w:rsidRPr="00745013" w:rsidRDefault="008E1C45">
      <w:pPr>
        <w:pStyle w:val="Body"/>
        <w:numPr>
          <w:ilvl w:val="0"/>
          <w:numId w:val="8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E-Devlet sistemini 2026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devreye sokmaya 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nl-NL"/>
        </w:rPr>
        <w:t>rlan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yoruz.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Yine 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nemde;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 xml:space="preserve">AB Koordinasyon Merkezimizi aktif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ekilde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YAGA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fr-FR"/>
        </w:rPr>
        <w:t xml:space="preserve">proaktif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ekilde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 gelsin </w:t>
      </w:r>
      <w:r w:rsidRPr="00745013">
        <w:rPr>
          <w:rFonts w:ascii="Arial" w:hAnsi="Arial"/>
        </w:rPr>
        <w:t>diye beklemedik,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ortam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biz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ekillendirdik.</w:t>
      </w:r>
      <w:r w:rsidRPr="00745013">
        <w:rPr>
          <w:rFonts w:ascii="Arial" w:hAnsi="Arial"/>
          <w:lang w:val="en-US"/>
        </w:rPr>
        <w:t>”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 “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Bilgi Merkezi</w:t>
      </w:r>
      <w:r w:rsidRPr="00745013">
        <w:rPr>
          <w:rFonts w:ascii="Arial" w:hAnsi="Arial"/>
          <w:lang w:val="en-US"/>
        </w:rPr>
        <w:t>”</w:t>
      </w:r>
      <w:proofErr w:type="gramStart"/>
      <w:r w:rsidRPr="00745013">
        <w:rPr>
          <w:rFonts w:ascii="Arial" w:hAnsi="Arial"/>
        </w:rPr>
        <w:t>ni</w:t>
      </w:r>
      <w:proofErr w:type="gramEnd"/>
      <w:r w:rsidRPr="00745013">
        <w:rPr>
          <w:rFonts w:ascii="Arial" w:hAnsi="Arial"/>
        </w:rPr>
        <w:t xml:space="preserve"> kurduk.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129 milyon TL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lik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destekli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projelerini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hAnsi="Arial"/>
        </w:rPr>
        <w:t>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toplamda 200 milyon TL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nin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zerinde 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rudan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pt-PT"/>
        </w:rPr>
        <w:t>m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  <w:lang w:val="pt-PT"/>
        </w:rPr>
        <w:t>Hibe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2025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itibar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yla iki </w:t>
      </w:r>
      <w:proofErr w:type="gramStart"/>
      <w:r w:rsidRPr="00745013">
        <w:rPr>
          <w:rFonts w:ascii="Arial" w:hAnsi="Arial"/>
        </w:rPr>
        <w:t>kat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Bayrak Radyo Televizyon Kurumu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nda da 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kl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sv-SE"/>
        </w:rPr>
        <w:t>mlar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</w:t>
      </w:r>
      <w:proofErr w:type="gramStart"/>
      <w:r w:rsidRPr="00745013">
        <w:rPr>
          <w:rFonts w:ascii="Arial" w:hAnsi="Arial"/>
        </w:rPr>
        <w:t>:</w:t>
      </w:r>
      <w:proofErr w:type="gramEnd"/>
      <w:r w:rsidRPr="00745013">
        <w:rPr>
          <w:rFonts w:ascii="Arial" w:eastAsia="Arial" w:hAnsi="Arial" w:cs="Arial"/>
        </w:rPr>
        <w:br/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30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ncellenemeyen BRTK Yasas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ele 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ve yasala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recinde sona geldik. Yenilenecek yasa bu ay Meclis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e </w:t>
      </w:r>
      <w:r w:rsidRPr="00745013">
        <w:rPr>
          <w:rFonts w:ascii="Arial" w:hAnsi="Arial"/>
        </w:rPr>
        <w:t>geliyor.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Bakanl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icraatlar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meden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  <w:lang w:val="en-US"/>
        </w:rPr>
        <w:t>nce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  <w:lang w:val="da-DK"/>
        </w:rPr>
        <w:t>rev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resinde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oldu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 bir ac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ya da parmak basmak istiyorum. Asr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Deprem Felaketinde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ampiyon meleklerimizi yitirdik.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hala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imizde. </w:t>
      </w:r>
      <w:r w:rsidRPr="00745013">
        <w:rPr>
          <w:rFonts w:ascii="Arial" w:hAnsi="Arial"/>
        </w:rPr>
        <w:t>Meleklerimize Allahtan rahmet diliyorum. Deprem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neminde bir devlete yara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 xml:space="preserve">r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ekilde hem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ampiyon meleklerimizin hem de ailelerinin yan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durduk.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Deprem sonras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adli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lerde devlet olarak ailelerimizi bir </w:t>
      </w:r>
      <w:proofErr w:type="gramStart"/>
      <w:r w:rsidRPr="00745013">
        <w:rPr>
          <w:rFonts w:ascii="Arial" w:hAnsi="Arial"/>
        </w:rPr>
        <w:t>an</w:t>
      </w:r>
      <w:proofErr w:type="gramEnd"/>
      <w:r w:rsidRPr="00745013">
        <w:rPr>
          <w:rFonts w:ascii="Arial" w:hAnsi="Arial"/>
        </w:rPr>
        <w:t xml:space="preserve"> bile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b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rakmad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 xml:space="preserve">hala devam ediyor. Sonuna </w:t>
      </w:r>
      <w:proofErr w:type="gramStart"/>
      <w:r w:rsidRPr="00745013">
        <w:rPr>
          <w:rFonts w:ascii="Arial" w:hAnsi="Arial"/>
        </w:rPr>
        <w:t>kadar</w:t>
      </w:r>
      <w:proofErr w:type="gramEnd"/>
      <w:r w:rsidRPr="00745013">
        <w:rPr>
          <w:rFonts w:ascii="Arial" w:hAnsi="Arial"/>
        </w:rPr>
        <w:t xml:space="preserve"> ailelerimizin yan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durmaya devam edece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iz.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Ve hak </w:t>
      </w:r>
      <w:proofErr w:type="gramStart"/>
      <w:r w:rsidRPr="00745013">
        <w:rPr>
          <w:rFonts w:ascii="Arial" w:hAnsi="Arial"/>
        </w:rPr>
        <w:t>eden</w:t>
      </w:r>
      <w:proofErr w:type="gramEnd"/>
      <w:r w:rsidRPr="00745013">
        <w:rPr>
          <w:rFonts w:ascii="Arial" w:hAnsi="Arial"/>
        </w:rPr>
        <w:t xml:space="preserve"> herkesin en 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 xml:space="preserve">r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ekilde cezaland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na elimizden gelen her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eyi yapmaya devam edece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</w:rPr>
        <w:t>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met olarak;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Turizmle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nan, 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rle 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klenen,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likle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 xml:space="preserve">lenen ve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evreye sayg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bir gelecek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etmek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in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hAnsi="Arial"/>
          <w:lang w:val="en-US"/>
        </w:rPr>
        <w:t>”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  <w:lang w:val="de-DE"/>
        </w:rPr>
      </w:pPr>
      <w:r w:rsidRPr="00745013">
        <w:rPr>
          <w:rFonts w:ascii="Arial" w:hAnsi="Arial"/>
          <w:lang w:val="de-DE"/>
        </w:rPr>
        <w:t>Girne Antik Liman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onlarca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sonra asl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na uygun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ekilde restore ettik,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ve turizmin hizmetine sunduk.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inisiyatif 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p </w:t>
      </w: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lemeyen Kurucu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Denkta</w:t>
      </w:r>
      <w:r w:rsidRPr="00745013">
        <w:rPr>
          <w:rFonts w:ascii="Arial" w:hAnsi="Arial"/>
          <w:lang w:val="en-US"/>
        </w:rPr>
        <w:t>ş’ı</w:t>
      </w:r>
      <w:r w:rsidRPr="00745013">
        <w:rPr>
          <w:rFonts w:ascii="Arial" w:hAnsi="Arial"/>
        </w:rPr>
        <w:t>n 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t Mezar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1. Etap projesini</w:t>
      </w:r>
      <w:r w:rsidRPr="00745013">
        <w:rPr>
          <w:rFonts w:ascii="Arial" w:hAnsi="Arial"/>
          <w:lang w:val="en-US"/>
        </w:rPr>
        <w:t> 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2025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  <w:lang w:val="de-DE"/>
        </w:rPr>
        <w:t xml:space="preserve">2034 Turizm Master </w:t>
      </w:r>
      <w:proofErr w:type="gramStart"/>
      <w:r w:rsidRPr="00745013">
        <w:rPr>
          <w:rFonts w:ascii="Arial" w:hAnsi="Arial"/>
          <w:lang w:val="de-DE"/>
        </w:rPr>
        <w:t>Plan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ü</w:t>
      </w:r>
      <w:r w:rsidRPr="00745013">
        <w:rPr>
          <w:rFonts w:ascii="Arial" w:hAnsi="Arial"/>
        </w:rPr>
        <w:t>lke tarihinde ilk kez 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  <w:lang w:val="de-DE"/>
        </w:rPr>
      </w:pPr>
      <w:r w:rsidRPr="00745013">
        <w:rPr>
          <w:rFonts w:ascii="Arial" w:hAnsi="Arial"/>
          <w:lang w:val="de-DE"/>
        </w:rPr>
        <w:t>Charter u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vik ettik.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üçü</w:t>
      </w:r>
      <w:r w:rsidRPr="00745013">
        <w:rPr>
          <w:rFonts w:ascii="Arial" w:hAnsi="Arial"/>
        </w:rPr>
        <w:t xml:space="preserve">k otellere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zel hibe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  <w:lang w:val="en-US"/>
        </w:rPr>
      </w:pPr>
      <w:r w:rsidRPr="00745013">
        <w:rPr>
          <w:rFonts w:ascii="Arial" w:hAnsi="Arial"/>
          <w:lang w:val="en-US"/>
        </w:rPr>
        <w:lastRenderedPageBreak/>
        <w:t>“</w:t>
      </w:r>
      <w:r w:rsidRPr="00745013">
        <w:rPr>
          <w:rFonts w:ascii="Arial" w:hAnsi="Arial"/>
        </w:rPr>
        <w:t>Ada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Tan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</w:rPr>
        <w:t>Kampanyas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it-IT"/>
        </w:rPr>
        <w:t>ile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pazar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bir giri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Dipkarpaz</w:t>
      </w:r>
      <w:r w:rsidRPr="00745013">
        <w:rPr>
          <w:rFonts w:ascii="Arial" w:hAnsi="Arial"/>
          <w:lang w:val="en-US"/>
        </w:rPr>
        <w:t>’ı</w:t>
      </w:r>
      <w:r w:rsidRPr="00745013">
        <w:rPr>
          <w:rFonts w:ascii="Arial" w:hAnsi="Arial"/>
          <w:lang w:val="de-DE"/>
        </w:rPr>
        <w:t>n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lik Merkezi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tam 10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aradan sonra yeniden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Kantara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lik </w:t>
      </w:r>
      <w:proofErr w:type="gramStart"/>
      <w:r w:rsidRPr="00745013">
        <w:rPr>
          <w:rFonts w:ascii="Arial" w:hAnsi="Arial"/>
        </w:rPr>
        <w:t>Kamp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 sonra yeniledik.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a-DK"/>
        </w:rPr>
        <w:t>r 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 durumda olan Devlet Tiyatro </w:t>
      </w:r>
      <w:proofErr w:type="gramStart"/>
      <w:r w:rsidRPr="00745013">
        <w:rPr>
          <w:rFonts w:ascii="Arial" w:hAnsi="Arial"/>
        </w:rPr>
        <w:t>Binas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yeniden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ettik; bu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 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donan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da tamamlayarak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hizmetine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Barbarl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zesi, Milli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zesi, Mevlevi Tekke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zesi ve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zelyurt Tren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 xml:space="preserve">stasyonu </w:t>
      </w:r>
      <w:proofErr w:type="gramStart"/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</w:t>
      </w:r>
      <w:proofErr w:type="gramEnd"/>
      <w:r w:rsidRPr="00745013">
        <w:rPr>
          <w:rFonts w:ascii="Arial" w:hAnsi="Arial"/>
        </w:rPr>
        <w:t xml:space="preserve"> yeniden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Tek Kullan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Plastiklerin Yasaklanmas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üğü’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rl</w:t>
      </w:r>
      <w:r w:rsidRPr="00745013">
        <w:rPr>
          <w:rFonts w:ascii="Arial" w:hAnsi="Arial"/>
          <w:lang w:val="en-US"/>
        </w:rPr>
        <w:t>üğ</w:t>
      </w:r>
      <w:r w:rsidRPr="00745013">
        <w:rPr>
          <w:rFonts w:ascii="Arial" w:hAnsi="Arial"/>
        </w:rPr>
        <w:t>e soktuk.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rekli 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ksu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zleme Sistemi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irdik, denizlerimizi koruma alt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0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de ilk kez Deprem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zleme ve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erlendirme Merkezini kurduk. Adam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etkileyen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depremleri 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kurulan sistemle izliyoruz. </w:t>
      </w:r>
    </w:p>
    <w:p w:rsidR="00E71EC8" w:rsidRPr="00745013" w:rsidRDefault="00E71EC8">
      <w:pPr>
        <w:pStyle w:val="Body"/>
        <w:spacing w:after="160" w:line="259" w:lineRule="auto"/>
        <w:ind w:left="36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Ula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 xml:space="preserve">m, bir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lkenin</w:t>
      </w:r>
      <w:r w:rsidRPr="00745013">
        <w:rPr>
          <w:rFonts w:ascii="Arial" w:hAnsi="Arial"/>
        </w:rPr>
        <w:t xml:space="preserve">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temelidir.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zamanda geli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imin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 xml:space="preserve">tayin </w:t>
      </w:r>
      <w:proofErr w:type="gramStart"/>
      <w:r w:rsidRPr="00745013">
        <w:rPr>
          <w:rFonts w:ascii="Arial" w:hAnsi="Arial"/>
        </w:rPr>
        <w:t>eden</w:t>
      </w:r>
      <w:proofErr w:type="gramEnd"/>
      <w:r w:rsidRPr="00745013">
        <w:rPr>
          <w:rFonts w:ascii="Arial" w:hAnsi="Arial"/>
        </w:rPr>
        <w:t xml:space="preserve"> stratejik bir aland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 Ve unutmayal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m: Yol, medeniyettir.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İş</w:t>
      </w:r>
      <w:r w:rsidRPr="00745013">
        <w:rPr>
          <w:rFonts w:ascii="Arial" w:hAnsi="Arial"/>
        </w:rPr>
        <w:t xml:space="preserve">te biz,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nl-NL"/>
        </w:rPr>
        <w:t>met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nemimizde 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rma alan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ndaki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projelere bu bak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yla yakla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Ercan Havaliman</w:t>
      </w:r>
      <w:r w:rsidRPr="00745013">
        <w:rPr>
          <w:rFonts w:ascii="Arial" w:hAnsi="Arial"/>
          <w:lang w:val="en-US"/>
        </w:rPr>
        <w:t>ı…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beklenen, konu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ulan, bir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tamamlanamayan mega bir proje</w:t>
      </w:r>
      <w:r w:rsidRPr="00745013">
        <w:rPr>
          <w:rFonts w:ascii="Arial" w:hAnsi="Arial"/>
          <w:lang w:val="en-US"/>
        </w:rPr>
        <w:t>…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Tamamlanmas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biz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ru-RU"/>
        </w:rPr>
        <w:t xml:space="preserve">k! Ve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imdi o kap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dan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en yolcu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rekor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zerine rekor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yor.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a-DK"/>
        </w:rPr>
        <w:t>n hen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 yar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gelmeden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imiz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nemini kapsayan rakamlar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%20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zerine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kmay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Yolcu art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>, yeni terminalin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lmas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ndan bu </w:t>
      </w:r>
      <w:proofErr w:type="gramStart"/>
      <w:r w:rsidRPr="00745013">
        <w:rPr>
          <w:rFonts w:ascii="Arial" w:hAnsi="Arial"/>
        </w:rPr>
        <w:t>yana</w:t>
      </w:r>
      <w:proofErr w:type="gramEnd"/>
      <w:r w:rsidRPr="00745013">
        <w:rPr>
          <w:rFonts w:ascii="Arial" w:hAnsi="Arial"/>
        </w:rPr>
        <w:t xml:space="preserve"> %60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a 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Lefke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 Yolunu tam 13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sonra 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ve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Yenierenk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Balalan Sahil Yolu, Karpaz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a kesintisiz eri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Girne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 xml:space="preserve">Alsancak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evre Yolu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nu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 sonra 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Alsancak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 xml:space="preserve">Lapta tamamlanmak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zere. Lapta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itk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–Ç</w:t>
      </w:r>
      <w:r w:rsidRPr="00745013">
        <w:rPr>
          <w:rFonts w:ascii="Arial" w:hAnsi="Arial"/>
        </w:rPr>
        <w:t>aml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es-ES_tradnl"/>
        </w:rPr>
        <w:t>bel ba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projelendirdik.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Kayalar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Sadrazamk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e yeni bir ula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  <w:lang w:val="de-DE"/>
        </w:rPr>
        <w:t>m hatt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kuruyoruz.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lastRenderedPageBreak/>
        <w:t>•</w:t>
      </w:r>
      <w:r w:rsidRPr="00745013">
        <w:rPr>
          <w:rFonts w:ascii="Arial" w:eastAsia="Arial" w:hAnsi="Arial" w:cs="Arial"/>
        </w:rPr>
        <w:tab/>
        <w:t>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 Kuzey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evre Yolu Yonca </w:t>
      </w:r>
      <w:proofErr w:type="gramStart"/>
      <w:r w:rsidRPr="00745013">
        <w:rPr>
          <w:rFonts w:ascii="Arial" w:hAnsi="Arial"/>
        </w:rPr>
        <w:t>Kav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hizmetine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</w:t>
      </w:r>
      <w:r w:rsidRPr="00745013">
        <w:rPr>
          <w:rFonts w:ascii="Arial" w:hAnsi="Arial"/>
        </w:rPr>
        <w:t>tamamlayaca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  <w:lang w:val="en-US"/>
        </w:rPr>
        <w:t>Alayk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 ba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ember ve kav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ak projeleriyle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kentin ula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ehresini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recek.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nyeli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emberindeki trafik tarihe kar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acak.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Girne</w:t>
      </w:r>
      <w:r w:rsidRPr="00745013">
        <w:rPr>
          <w:rFonts w:ascii="Arial" w:hAnsi="Arial"/>
          <w:lang w:val="en-US"/>
        </w:rPr>
        <w:t>–Ç</w:t>
      </w:r>
      <w:r w:rsidRPr="00745013">
        <w:rPr>
          <w:rFonts w:ascii="Arial" w:hAnsi="Arial"/>
          <w:lang w:val="en-US"/>
        </w:rPr>
        <w:t>atalk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 Yolu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nu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  <w:lang w:val="en-US"/>
        </w:rPr>
        <w:t>atalk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Da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yolu Projesi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devreye soktuk.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  <w:lang w:val="it-IT"/>
        </w:rPr>
        <w:tab/>
        <w:t>Karpaz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  <w:lang w:val="de-DE"/>
        </w:rPr>
        <w:t>Zafer Burnu Yolu h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zla ilerliyor; tamamlanmak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zere.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Bo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azk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–İ</w:t>
      </w:r>
      <w:r w:rsidRPr="00745013">
        <w:rPr>
          <w:rFonts w:ascii="Arial" w:hAnsi="Arial"/>
        </w:rPr>
        <w:t>skele 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ndaki yolu tamamlama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zelyurt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evre Yolu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nu geni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letiyoruz.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inde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rsalda tam 157 kilometre 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 yolu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ettik.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Ana arterlerdeki ayd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nlatma</w:t>
      </w:r>
      <w:r w:rsidRPr="00745013">
        <w:rPr>
          <w:rFonts w:ascii="Arial" w:hAnsi="Arial"/>
        </w:rPr>
        <w:t xml:space="preserve"> sistemlerini yeniledik.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3G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yi 4.5G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k;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imdi 5G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ye 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ru ilerliyoruz.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Fiber optik altyap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projesini ihale 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getirdik.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7 adet deprem istasyonumuzun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ncellemeleri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projeler, 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ula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mda, ileti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imde ve afet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netiminde bir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st seviyeye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nd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kan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nl-NL"/>
        </w:rPr>
        <w:t>met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nemimizde en temel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zdan biri de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imiz her proje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 kaynak bulmak ya da kaynak yaratmak olmu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anlay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 xml:space="preserve">n en somut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rneklerinden biri; yabanc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nmaz mal edinimine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kin yasada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nl-NL"/>
        </w:rPr>
        <w:t>lan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iklikle, sosyal konut projelerine ve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nmaz Mal Komisyonuna finansman yaratmam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Yarat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lan bu kaynakla, tam 30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sonra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lerimizi uygun fiyatl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ev sahibi yapmak </w:t>
      </w:r>
      <w:r w:rsidRPr="00745013">
        <w:rPr>
          <w:rFonts w:ascii="Arial" w:hAnsi="Arial"/>
        </w:rPr>
        <w:t>amac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yla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nce sosyal konut edinme yasas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ncelledik; 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ndan sosyal konut projelerini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k: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 Yeni Sosyal Konutlar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temelini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 xml:space="preserve"> 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1. Etap Alayk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 Sosyal Konut Projesini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  <w:lang w:val="de-DE"/>
        </w:rPr>
        <w:t>Hamitk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y, Dipkarpaz, Ma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usa,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skele, Girne ve Mesarya Konut Projelerini devreye sokuyoruz.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Bu projeler tamamland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nda, yakla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k 3.500 sosyal konut ile binlerce ailenin hayat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rudan dokunmu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olaca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z.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lastRenderedPageBreak/>
        <w:t>Yerel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netimlerde tarihi bir reform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tirdik: Belediyelerimizi birle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tirdik. Belediye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28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den 18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e d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 Belediyelerin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lerini birle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tirdik, hizmet kapasitelerini ve gelirlerini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belediyelerimiz kendi ayaklar</w:t>
      </w:r>
      <w:r w:rsidRPr="00745013">
        <w:rPr>
          <w:rFonts w:ascii="Arial" w:hAnsi="Arial"/>
          <w:lang w:val="en-US"/>
        </w:rPr>
        <w:t>ı ü</w:t>
      </w:r>
      <w:r w:rsidRPr="00745013">
        <w:rPr>
          <w:rFonts w:ascii="Arial" w:hAnsi="Arial"/>
        </w:rPr>
        <w:t>zerinde duran, daha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kurumsal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lara kavu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tu.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nabz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olan, devletin </w:t>
      </w:r>
      <w:r w:rsidRPr="00745013">
        <w:rPr>
          <w:rFonts w:ascii="Arial" w:hAnsi="Arial"/>
        </w:rPr>
        <w:t>halka uzanan ilk eli olan Muhtarlar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bir </w:t>
      </w:r>
      <w:proofErr w:type="gramStart"/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 binalar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yeniledik ve yenilemeye devam edece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iz. 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Muhtar maa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asgari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cretin %95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i oran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kselttik.</w:t>
      </w:r>
    </w:p>
    <w:p w:rsidR="00E71EC8" w:rsidRPr="00745013" w:rsidRDefault="008E1C45">
      <w:pPr>
        <w:pStyle w:val="Body"/>
        <w:numPr>
          <w:ilvl w:val="0"/>
          <w:numId w:val="12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mi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nemlerde da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lan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rsal esim arazilerinin alt yap</w:t>
      </w:r>
      <w:r w:rsidRPr="00745013">
        <w:rPr>
          <w:rFonts w:ascii="Arial" w:hAnsi="Arial"/>
          <w:lang w:val="en-US"/>
        </w:rPr>
        <w:t>ı 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 ö</w:t>
      </w:r>
      <w:r w:rsidRPr="00745013">
        <w:rPr>
          <w:rFonts w:ascii="Arial" w:hAnsi="Arial"/>
        </w:rPr>
        <w:t xml:space="preserve">nemli oranda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2022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2024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neminde 16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  <w:lang w:val="da-DK"/>
        </w:rPr>
        <w:t>lgede 800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rsal kesim arsas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in stabilize yol, 20 km asfalt, </w:t>
      </w:r>
      <w:proofErr w:type="gramStart"/>
      <w:r w:rsidRPr="00745013">
        <w:rPr>
          <w:rFonts w:ascii="Arial" w:hAnsi="Arial"/>
        </w:rPr>
        <w:t>700</w:t>
      </w:r>
      <w:proofErr w:type="gramEnd"/>
      <w:r w:rsidRPr="00745013">
        <w:rPr>
          <w:rFonts w:ascii="Arial" w:hAnsi="Arial"/>
        </w:rPr>
        <w:t xml:space="preserve"> parselin su altyap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ve 30 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elektrik altyap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2025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inde kalan altyap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tamaml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lerimizi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topraklarda </w:t>
      </w:r>
      <w:r w:rsidRPr="00745013">
        <w:rPr>
          <w:rFonts w:ascii="Arial" w:hAnsi="Arial"/>
        </w:rPr>
        <w:t>tutmak ve kentlere g</w:t>
      </w:r>
      <w:r w:rsidRPr="00745013">
        <w:rPr>
          <w:rFonts w:ascii="Arial" w:hAnsi="Arial"/>
          <w:lang w:val="en-US"/>
        </w:rPr>
        <w:t>öç</w:t>
      </w:r>
      <w:r w:rsidRPr="00745013">
        <w:rPr>
          <w:rFonts w:ascii="Arial" w:hAnsi="Arial"/>
        </w:rPr>
        <w:t>mek zorunda kalmalar</w:t>
      </w:r>
      <w:r w:rsidRPr="00745013">
        <w:rPr>
          <w:rFonts w:ascii="Arial" w:hAnsi="Arial"/>
          <w:lang w:val="en-US"/>
        </w:rPr>
        <w:t xml:space="preserve">ı </w:t>
      </w:r>
      <w:proofErr w:type="gramStart"/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rsal kesim arsalar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lerimize da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 xml:space="preserve">tmaya devam ediyoruz.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lk da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Mesarya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lgesinden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Adan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her yerinde da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mlara devam edece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iz. 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sonu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lanmayan 472 kamula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rma </w:t>
      </w:r>
      <w:r w:rsidRPr="00745013">
        <w:rPr>
          <w:rFonts w:ascii="Arial" w:hAnsi="Arial"/>
        </w:rPr>
        <w:t>dosyas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yar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 bekleyen projelerin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nmaz Mal Komisyonu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  <w:lang w:val="sv-SE"/>
        </w:rPr>
        <w:t>nda rekor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zeyde 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lem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tirdi: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zensiz g</w:t>
      </w:r>
      <w:r w:rsidRPr="00745013">
        <w:rPr>
          <w:rFonts w:ascii="Arial" w:hAnsi="Arial"/>
          <w:lang w:val="en-US"/>
        </w:rPr>
        <w:t>öç</w:t>
      </w:r>
      <w:r w:rsidRPr="00745013">
        <w:rPr>
          <w:rFonts w:ascii="Arial" w:hAnsi="Arial"/>
        </w:rPr>
        <w:t>le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cadelede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sal ve kurumsal bir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sv-SE"/>
        </w:rPr>
        <w:t>mlar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k: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zensiz G</w:t>
      </w:r>
      <w:r w:rsidRPr="00745013">
        <w:rPr>
          <w:rFonts w:ascii="Arial" w:hAnsi="Arial"/>
          <w:lang w:val="en-US"/>
        </w:rPr>
        <w:t>öç</w:t>
      </w:r>
      <w:r w:rsidRPr="00745013">
        <w:rPr>
          <w:rFonts w:ascii="Arial" w:hAnsi="Arial"/>
        </w:rPr>
        <w:t>le 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 Merkezi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ni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nemde sosyal devlet anlay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zeten, yerel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netimi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 xml:space="preserve">lendiren,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proofErr w:type="gramStart"/>
      <w:r w:rsidRPr="00745013">
        <w:rPr>
          <w:rFonts w:ascii="Arial" w:hAnsi="Arial"/>
        </w:rPr>
        <w:t>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nmaz</w:t>
      </w:r>
      <w:proofErr w:type="gramEnd"/>
      <w:r w:rsidRPr="00745013">
        <w:rPr>
          <w:rFonts w:ascii="Arial" w:hAnsi="Arial"/>
        </w:rPr>
        <w:t xml:space="preserve"> sorunlar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 çö</w:t>
      </w:r>
      <w:r w:rsidRPr="00745013">
        <w:rPr>
          <w:rFonts w:ascii="Arial" w:hAnsi="Arial"/>
        </w:rPr>
        <w:t>zen, teknolojik alt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 xml:space="preserve">lendiren ve kaynak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reten bir anlay</w:t>
      </w:r>
      <w:r w:rsidRPr="00745013">
        <w:rPr>
          <w:rFonts w:ascii="Arial" w:hAnsi="Arial"/>
          <w:lang w:val="en-US"/>
        </w:rPr>
        <w:t xml:space="preserve">ışı </w:t>
      </w:r>
      <w:r w:rsidRPr="00745013">
        <w:rPr>
          <w:rFonts w:ascii="Arial" w:hAnsi="Arial"/>
        </w:rPr>
        <w:t>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politikalar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topluma duyulan </w:t>
      </w:r>
      <w:r w:rsidRPr="00745013">
        <w:rPr>
          <w:rFonts w:ascii="Arial" w:hAnsi="Arial"/>
        </w:rPr>
        <w:t>sorumlulu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un bir ifadesi olarak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k.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Olmaya devlet cihanda bir nefes 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hhat gibi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deyi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ini merkeze koyarak;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lda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sistemimizi hem niteliksel hem de niceliksel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dan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ren tarihi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sv-SE"/>
        </w:rPr>
        <w:t>mlar 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Yeni Devlet Hastanesi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temeli</w:t>
      </w:r>
      <w:r w:rsidRPr="00745013">
        <w:rPr>
          <w:rFonts w:ascii="Arial" w:hAnsi="Arial"/>
        </w:rPr>
        <w:t xml:space="preserve"> </w:t>
      </w:r>
      <w:proofErr w:type="gramStart"/>
      <w:r w:rsidRPr="00745013">
        <w:rPr>
          <w:rFonts w:ascii="Arial" w:hAnsi="Arial"/>
        </w:rPr>
        <w:t>2025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te</w:t>
      </w:r>
      <w:proofErr w:type="gramEnd"/>
      <w:r w:rsidRPr="00745013">
        <w:rPr>
          <w:rFonts w:ascii="Arial" w:hAnsi="Arial"/>
        </w:rPr>
        <w:t xml:space="preserve"> 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yor. Bir hayal daha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yor. Tamamland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nda 640 yatak kapasiteli olacak bu hastane ile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kta yeni bir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 de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latm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olaca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Girne Yeni Devlet Hastanesi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binas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  <w:r w:rsidRPr="00745013">
        <w:rPr>
          <w:rFonts w:ascii="Arial" w:hAnsi="Arial"/>
          <w:lang w:val="en-US"/>
        </w:rPr>
        <w:t xml:space="preserve">İç </w:t>
      </w:r>
      <w:r w:rsidRPr="00745013">
        <w:rPr>
          <w:rFonts w:ascii="Arial" w:hAnsi="Arial"/>
        </w:rPr>
        <w:t>donan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yoruz. Bu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hizmete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 Yeni Devlet Hastanesi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nin 4. </w:t>
      </w:r>
      <w:proofErr w:type="gramStart"/>
      <w:r w:rsidRPr="00745013">
        <w:rPr>
          <w:rFonts w:ascii="Arial" w:hAnsi="Arial"/>
        </w:rPr>
        <w:t>etab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15 Kas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  <w:lang w:val="pt-PT"/>
        </w:rPr>
        <w:t>da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konu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ulan Yeni Karpaz Pamuklu Hastanesi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lastRenderedPageBreak/>
        <w:t>Nalbanto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lu Hastanesi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tan sona yeniliyoruz, onu modern bir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kamp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it-IT"/>
        </w:rPr>
        <w:t>ne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yanm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  <w:lang w:val="en-US"/>
        </w:rPr>
        <w:t>ve 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 durumda olan Devlet </w:t>
      </w:r>
      <w:proofErr w:type="gramStart"/>
      <w:r w:rsidRPr="00745013">
        <w:rPr>
          <w:rFonts w:ascii="Arial" w:hAnsi="Arial"/>
        </w:rPr>
        <w:t>Laboratuvar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yeniledik.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sa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da-DK"/>
        </w:rPr>
        <w:t>rede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Beyarmudu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Merkezi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hizmete 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irmenlik, Mara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ve Lapta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 ç</w:t>
      </w:r>
      <w:r w:rsidRPr="00745013">
        <w:rPr>
          <w:rFonts w:ascii="Arial" w:hAnsi="Arial"/>
        </w:rPr>
        <w:t>ok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Dikmen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Merkezi projesini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112 Acil Servis sistemini 16 yeni ambulansla %70 oran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  <w:lang w:val="en-US"/>
        </w:rPr>
      </w:pP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mzalad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protokollerle pratisyen hekimlerin 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 mecburi hizmet yapmas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Genel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  <w:lang w:val="da-DK"/>
        </w:rPr>
        <w:t>ede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fr-FR"/>
        </w:rPr>
        <w:t>k pay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%7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den %9</w:t>
      </w:r>
      <w:proofErr w:type="gramStart"/>
      <w:r w:rsidRPr="00745013">
        <w:rPr>
          <w:rFonts w:ascii="Arial" w:hAnsi="Arial"/>
        </w:rPr>
        <w:t>,5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e</w:t>
      </w:r>
      <w:proofErr w:type="gramEnd"/>
      <w:r w:rsidRPr="00745013">
        <w:rPr>
          <w:rFonts w:ascii="Arial" w:hAnsi="Arial"/>
        </w:rPr>
        <w:t xml:space="preserve">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r,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bir ayr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cal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il, </w:t>
      </w:r>
      <w:r w:rsidRPr="00745013">
        <w:rPr>
          <w:rFonts w:ascii="Arial" w:hAnsi="Arial"/>
        </w:rPr>
        <w:t>anayasal bir hakt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anlay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 xml:space="preserve">yla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>yoruz.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lan her projeyle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bug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ihtiyac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es-ES_tradnl"/>
        </w:rPr>
        <w:t>na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yar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lebilir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sistemine de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</w:rPr>
        <w:t>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itim, bir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lkenin yar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 </w:t>
      </w:r>
      <w:proofErr w:type="gramStart"/>
      <w:r w:rsidRPr="00745013">
        <w:rPr>
          <w:rFonts w:ascii="Arial" w:hAnsi="Arial"/>
        </w:rPr>
        <w:t>eden</w:t>
      </w:r>
      <w:proofErr w:type="gramEnd"/>
      <w:r w:rsidRPr="00745013">
        <w:rPr>
          <w:rFonts w:ascii="Arial" w:hAnsi="Arial"/>
        </w:rPr>
        <w:t xml:space="preserve"> en temel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r.</w:t>
      </w:r>
      <w:r w:rsidRPr="00745013">
        <w:rPr>
          <w:rFonts w:ascii="Arial" w:hAnsi="Arial"/>
        </w:rPr>
        <w:t xml:space="preserve"> Atat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ilke ve ink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ba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laiklikten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vermeyen, herkesi kucaklayan, insanlar 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ayr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zetmeyen bir anlay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la; 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itimin anayasal bir hak oldu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unu unutmadan ve unutturmadan,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da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 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itim sistemi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  <w:lang w:val="en-US"/>
        </w:rPr>
        <w:t>in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imkanlar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seferber ettik.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itimi bir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ve bir devletin gelecek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olarak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 Ve bu inan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la, Cumhuriyet tarihinin en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ksek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daki okul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proofErr w:type="gramStart"/>
      <w:r w:rsidRPr="00745013">
        <w:rPr>
          <w:rFonts w:ascii="Arial" w:hAnsi="Arial"/>
          <w:lang w:val="en-US"/>
        </w:rPr>
        <w:t xml:space="preserve">•  </w:t>
      </w:r>
      <w:r w:rsidRPr="00745013">
        <w:rPr>
          <w:rFonts w:ascii="Arial" w:hAnsi="Arial"/>
        </w:rPr>
        <w:t>23</w:t>
      </w:r>
      <w:proofErr w:type="gramEnd"/>
      <w:r w:rsidRPr="00745013">
        <w:rPr>
          <w:rFonts w:ascii="Arial" w:hAnsi="Arial"/>
        </w:rPr>
        <w:t xml:space="preserve"> yeni okul projesini tamamlad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12 yeni okul projesini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in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aatlar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tamam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3 ay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inde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nyada uygulanan 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itim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relerine 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mak </w:t>
      </w:r>
      <w:proofErr w:type="gramStart"/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nemli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Tarihte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lmemi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 teknolojik ekipman ve donan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seferberli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flar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teknolojiyle tan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da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donan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</w:rPr>
        <w:t>standartlar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ula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160 okulda toplam 800 binan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depreme kar</w:t>
      </w:r>
      <w:r w:rsidRPr="00745013">
        <w:rPr>
          <w:rFonts w:ascii="Arial" w:hAnsi="Arial"/>
          <w:lang w:val="en-US"/>
        </w:rPr>
        <w:t xml:space="preserve">şı </w:t>
      </w:r>
      <w:r w:rsidRPr="00745013">
        <w:rPr>
          <w:rFonts w:ascii="Arial" w:hAnsi="Arial"/>
        </w:rPr>
        <w:t>dayan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denetledik.</w:t>
      </w: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Riskli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larda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 xml:space="preserve">lendirme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Depreme kar</w:t>
      </w:r>
      <w:r w:rsidRPr="00745013">
        <w:rPr>
          <w:rFonts w:ascii="Arial" w:hAnsi="Arial"/>
          <w:lang w:val="en-US"/>
        </w:rPr>
        <w:t>şı ç</w:t>
      </w:r>
      <w:r w:rsidRPr="00745013">
        <w:rPr>
          <w:rFonts w:ascii="Arial" w:hAnsi="Arial"/>
        </w:rPr>
        <w:t>ocuklar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korumak amac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yla bo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altt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z dersliklerin yerine, 250 prefabrik derslik ekledik.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ocuklar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riske atmad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ama 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itimi de kesintiye 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ratmad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lastRenderedPageBreak/>
        <w:br/>
      </w:r>
      <w:r w:rsidRPr="00745013">
        <w:rPr>
          <w:rFonts w:ascii="Arial" w:hAnsi="Arial"/>
        </w:rPr>
        <w:t>Kuzey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Cumhuriyeti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nde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ve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ma dayal</w:t>
      </w:r>
      <w:r w:rsidRPr="00745013">
        <w:rPr>
          <w:rFonts w:ascii="Arial" w:hAnsi="Arial"/>
          <w:lang w:val="en-US"/>
        </w:rPr>
        <w:t>ı 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nler toplam ihracat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%75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ini olu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turuyor.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ld</w:t>
      </w:r>
      <w:r w:rsidRPr="00745013">
        <w:rPr>
          <w:rFonts w:ascii="Arial" w:hAnsi="Arial"/>
          <w:lang w:val="en-US"/>
        </w:rPr>
        <w:t>üğü ü</w:t>
      </w:r>
      <w:r w:rsidRPr="00745013">
        <w:rPr>
          <w:rFonts w:ascii="Arial" w:hAnsi="Arial"/>
        </w:rPr>
        <w:t>zere,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m, sadece bir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retim faaliyeti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il;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zamanda ihracat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n, ekonomik kalk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ve 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da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venli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inin de teminat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İş</w:t>
      </w:r>
      <w:r w:rsidRPr="00745013">
        <w:rPr>
          <w:rFonts w:ascii="Arial" w:hAnsi="Arial"/>
        </w:rPr>
        <w:t>te bu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zden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nl-NL"/>
        </w:rPr>
        <w:t>met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nemimizde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ift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iyi, hayvanc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reticilerimizi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b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rakmad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  <w:r w:rsidRPr="00745013">
        <w:rPr>
          <w:rFonts w:ascii="Arial" w:hAnsi="Arial"/>
          <w:lang w:val="en-US"/>
        </w:rPr>
        <w:t>“Ü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ne</w:t>
      </w:r>
      <w:r w:rsidRPr="00745013">
        <w:rPr>
          <w:rFonts w:ascii="Arial" w:hAnsi="Arial"/>
        </w:rPr>
        <w:t xml:space="preserve"> hakk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verdik,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reticinin eme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koruduk,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hAnsi="Arial"/>
          <w:lang w:val="en-US"/>
        </w:rPr>
        <w:t>”</w:t>
      </w:r>
      <w:r w:rsidRPr="00745013">
        <w:rPr>
          <w:rFonts w:ascii="Arial" w:eastAsia="Arial" w:hAnsi="Arial" w:cs="Arial"/>
        </w:rPr>
        <w:br/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Asr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Su Projesi Olarak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den gelen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am suyunu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nce evlerimizle bulu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turduk.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Bunun sonras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bu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 suyunu ovalar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zla bulu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turma 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verdik. Bunu da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tiriyoruz.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zelyurt </w:t>
      </w:r>
      <w:proofErr w:type="gramStart"/>
      <w:r w:rsidRPr="00745013">
        <w:rPr>
          <w:rFonts w:ascii="Arial" w:hAnsi="Arial"/>
        </w:rPr>
        <w:t>Ovas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am suyunu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 ovas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sulanabilir hale getirdik.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Mesarya Ovas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nda 45 km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  <w:lang w:val="de-DE"/>
        </w:rPr>
        <w:t>lik hatt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15 km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sini d</w:t>
      </w:r>
      <w:r w:rsidRPr="00745013">
        <w:rPr>
          <w:rFonts w:ascii="Arial" w:hAnsi="Arial"/>
          <w:lang w:val="en-US"/>
        </w:rPr>
        <w:t>öş</w:t>
      </w:r>
      <w:r w:rsidRPr="00745013">
        <w:rPr>
          <w:rFonts w:ascii="Arial" w:hAnsi="Arial"/>
        </w:rPr>
        <w:t xml:space="preserve">edik.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uzak olmayan bir gelecekte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am suyu Mesarya </w:t>
      </w:r>
      <w:proofErr w:type="gramStart"/>
      <w:r w:rsidRPr="00745013">
        <w:rPr>
          <w:rFonts w:ascii="Arial" w:hAnsi="Arial"/>
        </w:rPr>
        <w:t>Ovas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da hayat verecek.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a, ilk</w:t>
      </w:r>
      <w:r w:rsidRPr="00745013">
        <w:rPr>
          <w:rFonts w:ascii="Arial" w:hAnsi="Arial"/>
        </w:rPr>
        <w:t xml:space="preserve"> etab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15 bin, ikinci etab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ile 40 bin ton kapasiteli so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uk hava entegre tesisi kurulma projesini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lk etab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bu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 tamaml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Üç 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lda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ift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imize, hayvanc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za,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yakla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k 4 milyar 640 milyon TL 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rudan destek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demesi yapt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Genel 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m Sigortas</w:t>
      </w:r>
      <w:r w:rsidRPr="00745013">
        <w:rPr>
          <w:rFonts w:ascii="Arial" w:hAnsi="Arial"/>
          <w:lang w:val="en-US"/>
        </w:rPr>
        <w:t>ı ü</w:t>
      </w:r>
      <w:r w:rsidRPr="00745013">
        <w:rPr>
          <w:rFonts w:ascii="Arial" w:hAnsi="Arial"/>
        </w:rPr>
        <w:t>zerinden yakla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 xml:space="preserve">k 846 milyon TL tazminat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demesi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•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da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venli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lamak </w:t>
      </w:r>
      <w:proofErr w:type="gramStart"/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denetimleri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  <w:r w:rsidRPr="00745013">
        <w:rPr>
          <w:rFonts w:ascii="Arial" w:eastAsia="Arial" w:hAnsi="Arial" w:cs="Arial"/>
        </w:rPr>
        <w:br/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bilimle, teknolojiyle ve insan odakl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politikalarla bulu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turduk.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 ve Sosyal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venlik alan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son 3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lda sosyal adaleti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nceleyen, refah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tabana yayan, insan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merkeze koyan bir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projeyi ve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lastRenderedPageBreak/>
        <w:t>İ</w:t>
      </w:r>
      <w:r w:rsidRPr="00745013">
        <w:rPr>
          <w:rFonts w:ascii="Arial" w:hAnsi="Arial"/>
        </w:rPr>
        <w:t>stihdam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t alt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sosyal yard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geni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lettik,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koruduk, emekliyi destekledik,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zel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hafiflettik.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Somut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stergelerle ifade edecek olursak: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* 2022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120.732 olan aktif sigortal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proofErr w:type="gramStart"/>
      <w:r w:rsidRPr="00745013">
        <w:rPr>
          <w:rFonts w:ascii="Arial" w:hAnsi="Arial"/>
        </w:rPr>
        <w:t>2025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te</w:t>
      </w:r>
      <w:proofErr w:type="gramEnd"/>
      <w:r w:rsidRPr="00745013">
        <w:rPr>
          <w:rFonts w:ascii="Arial" w:hAnsi="Arial"/>
        </w:rPr>
        <w:t xml:space="preserve"> %32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rarak 159.510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a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Sadece kamuya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il,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zel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re de sahip 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  <w:r w:rsidRPr="00745013">
        <w:rPr>
          <w:rFonts w:ascii="Arial" w:hAnsi="Arial"/>
          <w:lang w:val="en-US"/>
        </w:rPr>
        <w:t xml:space="preserve">İş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nyam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za ve reel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re, 2023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2025 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2 milyar 6 milyon TL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nin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zerinde prim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* </w:t>
      </w:r>
      <w:proofErr w:type="gramStart"/>
      <w:r w:rsidRPr="00745013">
        <w:rPr>
          <w:rFonts w:ascii="Arial" w:hAnsi="Arial"/>
          <w:lang w:val="en-US"/>
        </w:rPr>
        <w:t>2023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te</w:t>
      </w:r>
      <w:proofErr w:type="gramEnd"/>
      <w:r w:rsidRPr="00745013">
        <w:rPr>
          <w:rFonts w:ascii="Arial" w:hAnsi="Arial"/>
        </w:rPr>
        <w:t xml:space="preserve"> 6.500 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yerine, 56.150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ana,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 xml:space="preserve">* </w:t>
      </w:r>
      <w:proofErr w:type="gramStart"/>
      <w:r w:rsidRPr="00745013">
        <w:rPr>
          <w:rFonts w:ascii="Arial" w:hAnsi="Arial"/>
          <w:lang w:val="en-US"/>
        </w:rPr>
        <w:t>2024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te</w:t>
      </w:r>
      <w:proofErr w:type="gramEnd"/>
      <w:r w:rsidRPr="00745013">
        <w:rPr>
          <w:rFonts w:ascii="Arial" w:hAnsi="Arial"/>
        </w:rPr>
        <w:t xml:space="preserve"> 9.000 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yerine, 79.500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ana destek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 Bu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pt-PT"/>
        </w:rPr>
        <w:t>l da prim 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ine devam ediyoruz.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* </w:t>
      </w:r>
      <w:r w:rsidRPr="00745013">
        <w:rPr>
          <w:rFonts w:ascii="Arial" w:hAnsi="Arial"/>
        </w:rPr>
        <w:t>Sosyal yard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ve cemile maa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5 </w:t>
      </w:r>
      <w:proofErr w:type="gramStart"/>
      <w:r w:rsidRPr="00745013">
        <w:rPr>
          <w:rFonts w:ascii="Arial" w:hAnsi="Arial"/>
        </w:rPr>
        <w:t>kat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kadar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kselttik.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Sosyal Yard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mlarda hayat pahal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ığı ö</w:t>
      </w:r>
      <w:r w:rsidRPr="00745013">
        <w:rPr>
          <w:rFonts w:ascii="Arial" w:hAnsi="Arial"/>
        </w:rPr>
        <w:t>dene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lda iki kez olacak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ekilde yeniden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zenledik.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*5 bin 752 engelli vatanda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za </w:t>
      </w:r>
      <w:proofErr w:type="gramStart"/>
      <w:r w:rsidRPr="00745013">
        <w:rPr>
          <w:rFonts w:ascii="Arial" w:hAnsi="Arial"/>
        </w:rPr>
        <w:t>maa</w:t>
      </w:r>
      <w:r w:rsidRPr="00745013">
        <w:rPr>
          <w:rFonts w:ascii="Arial" w:hAnsi="Arial"/>
          <w:lang w:val="en-US"/>
        </w:rPr>
        <w:t>ş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  <w:lang w:val="pt-PT"/>
        </w:rPr>
        <w:t>deste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verdik.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*Mehmet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ik ve Yenierenk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de Sosyal </w:t>
      </w:r>
      <w:r w:rsidRPr="00745013">
        <w:rPr>
          <w:rFonts w:ascii="Arial" w:hAnsi="Arial"/>
        </w:rPr>
        <w:t>Hizmetler Dairesi tam zamanl</w:t>
      </w:r>
      <w:r w:rsidRPr="00745013">
        <w:rPr>
          <w:rFonts w:ascii="Arial" w:hAnsi="Arial"/>
          <w:lang w:val="en-US"/>
        </w:rPr>
        <w:t>ı ş</w:t>
      </w:r>
      <w:r w:rsidRPr="00745013">
        <w:rPr>
          <w:rFonts w:ascii="Arial" w:hAnsi="Arial"/>
        </w:rPr>
        <w:t>ubeleri yeniden hizmete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lgelerde Sosyal Sigortalar ve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htiyat Sand</w:t>
      </w:r>
      <w:r w:rsidRPr="00745013">
        <w:rPr>
          <w:rFonts w:ascii="Arial" w:hAnsi="Arial"/>
          <w:lang w:val="en-US"/>
        </w:rPr>
        <w:t xml:space="preserve">ığı </w:t>
      </w:r>
      <w:r w:rsidRPr="00745013">
        <w:rPr>
          <w:rFonts w:ascii="Arial" w:hAnsi="Arial"/>
        </w:rPr>
        <w:t>haftal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hizmet birimlerini ilk kez devreye soktuk.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Lefko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Engelsiz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  <w:lang w:val="de-DE"/>
        </w:rPr>
        <w:t>am Evi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hizmete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zelyurt, Girne ve Gazima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usa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daki </w:t>
      </w:r>
      <w:r w:rsidRPr="00745013">
        <w:rPr>
          <w:rFonts w:ascii="Arial" w:hAnsi="Arial"/>
        </w:rPr>
        <w:t>rehabilitasyon merkezlerini yeniledik.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Engelliler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 6 yeni ara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Haspolat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ta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Sevgi Evi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projesini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*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ocuk Haklar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Eylem </w:t>
      </w:r>
      <w:proofErr w:type="gramStart"/>
      <w:r w:rsidRPr="00745013">
        <w:rPr>
          <w:rFonts w:ascii="Arial" w:hAnsi="Arial"/>
        </w:rPr>
        <w:t>Plan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proofErr w:type="gramEnd"/>
      <w:r w:rsidRPr="00745013">
        <w:rPr>
          <w:rFonts w:ascii="Arial" w:hAnsi="Arial"/>
          <w:lang w:val="en-US"/>
        </w:rPr>
        <w:t xml:space="preserve"> </w:t>
      </w:r>
      <w:r w:rsidRPr="00745013">
        <w:rPr>
          <w:rFonts w:ascii="Arial" w:hAnsi="Arial"/>
        </w:rPr>
        <w:t>haz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ve uygulamaya koyduk.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 12 ya</w:t>
      </w:r>
      <w:r w:rsidRPr="00745013">
        <w:rPr>
          <w:rFonts w:ascii="Arial" w:hAnsi="Arial"/>
          <w:lang w:val="en-US"/>
        </w:rPr>
        <w:t>ş ü</w:t>
      </w:r>
      <w:r w:rsidRPr="00745013">
        <w:rPr>
          <w:rFonts w:ascii="Arial" w:hAnsi="Arial"/>
        </w:rPr>
        <w:t>st</w:t>
      </w:r>
      <w:r w:rsidRPr="00745013">
        <w:rPr>
          <w:rFonts w:ascii="Arial" w:hAnsi="Arial"/>
          <w:lang w:val="en-US"/>
        </w:rPr>
        <w:t>ü ç</w:t>
      </w:r>
      <w:r w:rsidRPr="00745013">
        <w:rPr>
          <w:rFonts w:ascii="Arial" w:hAnsi="Arial"/>
        </w:rPr>
        <w:t>ocuklar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in </w:t>
      </w:r>
      <w:proofErr w:type="gramStart"/>
      <w:r w:rsidRPr="00745013">
        <w:rPr>
          <w:rFonts w:ascii="Arial" w:hAnsi="Arial"/>
        </w:rPr>
        <w:t>ev</w:t>
      </w:r>
      <w:proofErr w:type="gramEnd"/>
      <w:r w:rsidRPr="00745013">
        <w:rPr>
          <w:rFonts w:ascii="Arial" w:hAnsi="Arial"/>
        </w:rPr>
        <w:t xml:space="preserve"> tipi bak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modellerini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*Kalkanl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  <w:lang w:val="de-DE"/>
        </w:rPr>
        <w:t>am Evi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 otel konseptinde yeniledik.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*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  <w:lang w:val="da-DK"/>
        </w:rPr>
        <w:t>iddet ma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duru kad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nlara adli destek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>Biz bu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nemde sadece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hayatlar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s-ES_tradnl"/>
        </w:rPr>
        <w:t>da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tirdik. Eme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koruduk, adaleti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dezavantajl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gruplar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 xml:space="preserve">lendirdik. 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Sosyal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venlik </w:t>
      </w:r>
      <w:r w:rsidRPr="00745013">
        <w:rPr>
          <w:rFonts w:ascii="Arial" w:hAnsi="Arial"/>
        </w:rPr>
        <w:t>sistemini 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tmedik, insan odakl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hale getirdik. </w:t>
      </w:r>
      <w:r w:rsidRPr="00745013">
        <w:rPr>
          <w:rFonts w:ascii="Arial" w:hAnsi="Arial"/>
          <w:lang w:val="en-US"/>
        </w:rPr>
        <w:t>İşç</w:t>
      </w:r>
      <w:r w:rsidRPr="00745013">
        <w:rPr>
          <w:rFonts w:ascii="Arial" w:hAnsi="Arial"/>
        </w:rPr>
        <w:t>imizin, emeklimizin, kad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n,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ocu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umuzun,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yan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olduk.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  <w:r w:rsidRPr="00745013">
        <w:rPr>
          <w:rFonts w:ascii="Arial" w:hAnsi="Arial"/>
        </w:rPr>
        <w:t>Kuzey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Cumhuriyeti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d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politikas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benimsedi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imiz yeni ve kararl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vizyon</w:t>
      </w:r>
      <w:r w:rsidRPr="00745013">
        <w:rPr>
          <w:rFonts w:ascii="Arial" w:hAnsi="Arial"/>
        </w:rPr>
        <w:t>u</w:t>
      </w:r>
      <w:r w:rsidRPr="00745013">
        <w:rPr>
          <w:rFonts w:ascii="Arial" w:hAnsi="Arial"/>
          <w:lang w:val="de-DE"/>
        </w:rPr>
        <w:t>muzu</w:t>
      </w:r>
      <w:r w:rsidRPr="00745013">
        <w:rPr>
          <w:rFonts w:ascii="Arial" w:hAnsi="Arial"/>
          <w:lang w:val="de-DE"/>
        </w:rPr>
        <w:t xml:space="preserve"> dev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</w:rPr>
        <w:t>m ediyoruz.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Cenevre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zenlenen 5+BM gayri resmi toplant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sv-SE"/>
        </w:rPr>
        <w:t>nda, egemen 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  <w:lang w:val="de-DE"/>
        </w:rPr>
        <w:t>itli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dayal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iki devletli </w:t>
      </w: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vizyonunu kararl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kla savunduk.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ile birlikte bu vizyonu, BM nezdinde uluslararas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ndeme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Yurt d</w:t>
      </w:r>
      <w:r w:rsidRPr="00745013">
        <w:rPr>
          <w:rFonts w:ascii="Arial" w:hAnsi="Arial"/>
          <w:lang w:val="en-US"/>
        </w:rPr>
        <w:t xml:space="preserve">ışı </w:t>
      </w:r>
      <w:r w:rsidRPr="00745013">
        <w:rPr>
          <w:rFonts w:ascii="Arial" w:hAnsi="Arial"/>
        </w:rPr>
        <w:t>temsilciliklerimizin kapasitesini 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k, yeni temsilcilik a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ma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k.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Yurt d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>nda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ayan vatanda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 dijital konsolosluk hizmetlerini devreye soktuk.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  <w:r w:rsidRPr="00745013">
        <w:rPr>
          <w:rFonts w:ascii="Arial" w:hAnsi="Arial"/>
        </w:rPr>
        <w:t>2022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2025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neminde KKTC ile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nyas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ndaki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kiler, tarihsel karde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likten kurumsal bir ortakl</w:t>
      </w:r>
      <w:r w:rsidRPr="00745013">
        <w:rPr>
          <w:rFonts w:ascii="Arial" w:hAnsi="Arial"/>
          <w:lang w:val="en-US"/>
        </w:rPr>
        <w:t>ığ</w:t>
      </w:r>
      <w:r w:rsidRPr="00745013">
        <w:rPr>
          <w:rFonts w:ascii="Arial" w:hAnsi="Arial"/>
        </w:rPr>
        <w:t>a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r. 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11 Kas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2022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 KKTC, Semerkant Zirvesi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nde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rk Devletleri </w:t>
      </w:r>
      <w:proofErr w:type="gramStart"/>
      <w:r w:rsidRPr="00745013">
        <w:rPr>
          <w:rFonts w:ascii="Arial" w:hAnsi="Arial"/>
        </w:rPr>
        <w:t>Te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kilat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kendi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ve bayra</w:t>
      </w:r>
      <w:r w:rsidRPr="00745013">
        <w:rPr>
          <w:rFonts w:ascii="Arial" w:hAnsi="Arial"/>
          <w:lang w:val="en-US"/>
        </w:rPr>
        <w:t>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ile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zlemci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ye olduk. Bu,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diplomasi tarihi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ndan bir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</w:rPr>
        <w:t>noktas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1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  <w:lang w:val="en-US"/>
        </w:rPr>
        <w:t>2 May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2025 tarihlerinde Girne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de TDT Aksakallar Konseyi </w:t>
      </w:r>
      <w:proofErr w:type="gramStart"/>
      <w:r w:rsidRPr="00745013">
        <w:rPr>
          <w:rFonts w:ascii="Arial" w:hAnsi="Arial"/>
        </w:rPr>
        <w:t>Toplant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ev sahipli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yaparak tarihi bir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ya daha imza 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 xml:space="preserve">Rum kesiminin AB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yeli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kullanarak,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rk Devletleri </w:t>
      </w:r>
      <w:proofErr w:type="gramStart"/>
      <w:r w:rsidRPr="00745013">
        <w:rPr>
          <w:rFonts w:ascii="Arial" w:hAnsi="Arial"/>
        </w:rPr>
        <w:t>Te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kilat</w:t>
      </w:r>
      <w:r w:rsidRPr="00745013">
        <w:rPr>
          <w:rFonts w:ascii="Arial" w:hAnsi="Arial"/>
          <w:lang w:val="en-US"/>
        </w:rPr>
        <w:t>ı’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ye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lkeler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zerinde yaratt</w:t>
      </w:r>
      <w:r w:rsidRPr="00745013">
        <w:rPr>
          <w:rFonts w:ascii="Arial" w:hAnsi="Arial"/>
          <w:lang w:val="en-US"/>
        </w:rPr>
        <w:t xml:space="preserve">ığı </w:t>
      </w:r>
      <w:r w:rsidRPr="00745013">
        <w:rPr>
          <w:rFonts w:ascii="Arial" w:hAnsi="Arial"/>
        </w:rPr>
        <w:t>bask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fark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en-US"/>
        </w:rPr>
        <w:t>nday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z. 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  <w:lang w:val="en-US"/>
        </w:rPr>
      </w:pP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nan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 ki bu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de en yak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zamanda karde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lik hukukumuza yara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 xml:space="preserve">r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ekilde 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lacakt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  <w:r w:rsidRPr="00745013">
        <w:rPr>
          <w:rFonts w:ascii="Arial" w:hAnsi="Arial"/>
        </w:rPr>
        <w:t>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 yandan;</w:t>
      </w: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Azerbaycan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kilerimizi tarihin en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st seviyesine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kseltmi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durumday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  <w:lang w:val="en-US"/>
        </w:rPr>
      </w:pPr>
      <w:r w:rsidRPr="00745013">
        <w:rPr>
          <w:rFonts w:ascii="Arial" w:hAnsi="Arial"/>
          <w:lang w:val="en-US"/>
        </w:rPr>
        <w:lastRenderedPageBreak/>
        <w:t>Ş</w:t>
      </w:r>
      <w:r w:rsidRPr="00745013">
        <w:rPr>
          <w:rFonts w:ascii="Arial" w:hAnsi="Arial"/>
        </w:rPr>
        <w:t>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 ve Bak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temaslar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z, KKTC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 xml:space="preserve">Azerbaycan </w:t>
      </w:r>
      <w:r w:rsidRPr="00745013">
        <w:rPr>
          <w:rFonts w:ascii="Arial" w:hAnsi="Arial"/>
        </w:rPr>
        <w:t>aras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ndaki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 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 hayata ta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  <w:lang w:val="en-US"/>
        </w:rPr>
      </w:pP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KKTC</w:t>
      </w:r>
      <w:r w:rsidRPr="00745013">
        <w:rPr>
          <w:rFonts w:ascii="Arial" w:hAnsi="Arial"/>
          <w:lang w:val="en-US"/>
        </w:rPr>
        <w:t>–</w:t>
      </w:r>
      <w:r w:rsidRPr="00745013">
        <w:rPr>
          <w:rFonts w:ascii="Arial" w:hAnsi="Arial"/>
        </w:rPr>
        <w:t>Azerbaycan Parlamentolar 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Dostluk Grubu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kurulmas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yasal zeminde 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inin ilk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rne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olmu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Haydar Aliyev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in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>Tek Millet, iki Devlet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anlay</w:t>
      </w:r>
      <w:r w:rsidRPr="00745013">
        <w:rPr>
          <w:rFonts w:ascii="Arial" w:hAnsi="Arial"/>
          <w:lang w:val="en-US"/>
        </w:rPr>
        <w:t xml:space="preserve">ışı </w:t>
      </w:r>
      <w:r w:rsidRPr="00745013">
        <w:rPr>
          <w:rFonts w:ascii="Arial" w:hAnsi="Arial"/>
        </w:rPr>
        <w:t>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yi de kapsayacak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ekilde </w:t>
      </w:r>
      <w:r w:rsidRPr="00745013">
        <w:rPr>
          <w:rFonts w:ascii="Arial" w:hAnsi="Arial"/>
          <w:lang w:val="en-US"/>
        </w:rPr>
        <w:t>“</w:t>
      </w:r>
      <w:r w:rsidRPr="00745013">
        <w:rPr>
          <w:rFonts w:ascii="Arial" w:hAnsi="Arial"/>
        </w:rPr>
        <w:t xml:space="preserve">Tek Millet,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Devlet</w:t>
      </w:r>
      <w:r w:rsidRPr="00745013">
        <w:rPr>
          <w:rFonts w:ascii="Arial" w:hAnsi="Arial"/>
          <w:lang w:val="en-US"/>
        </w:rPr>
        <w:t xml:space="preserve">” </w:t>
      </w:r>
      <w:r w:rsidRPr="00745013">
        <w:rPr>
          <w:rFonts w:ascii="Arial" w:hAnsi="Arial"/>
        </w:rPr>
        <w:t>olarak geni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letilmi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</w:rPr>
      </w:pPr>
      <w:r w:rsidRPr="00745013">
        <w:rPr>
          <w:rFonts w:ascii="Arial" w:hAnsi="Arial"/>
        </w:rPr>
        <w:t>Azerbaycan ile ekonomik, siyasi ve diplomatik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kiler geli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tir. Turizm, 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itim, gen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lik, spor ve 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 alanlar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somut projeler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numPr>
          <w:ilvl w:val="0"/>
          <w:numId w:val="14"/>
        </w:numPr>
        <w:spacing w:after="160" w:line="259" w:lineRule="auto"/>
        <w:rPr>
          <w:rFonts w:ascii="Arial" w:hAnsi="Arial"/>
          <w:lang w:val="en-US"/>
        </w:rPr>
      </w:pP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niversite fuarlar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ve 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rel etkinliklerle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zellikle Azerbaycan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dan 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 xml:space="preserve">ye gelen </w:t>
      </w:r>
      <w:r w:rsidRPr="00745013">
        <w:rPr>
          <w:rFonts w:ascii="Arial" w:hAnsi="Arial"/>
          <w:lang w:val="en-US"/>
        </w:rPr>
        <w:t>öğ</w:t>
      </w:r>
      <w:r w:rsidRPr="00745013">
        <w:rPr>
          <w:rFonts w:ascii="Arial" w:hAnsi="Arial"/>
        </w:rPr>
        <w:t>renci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nemli art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lar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anmaya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lanm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ind w:left="720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 olarak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s meselesindeki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izgimiz nettir, kararl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ve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iradesine dayanmaktad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vizyonumuz; Egemen 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  <w:lang w:val="de-DE"/>
        </w:rPr>
        <w:t>itli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imizin ve 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it uluslararas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stat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tan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, iki devletin 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ine dayl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, iki devletli </w:t>
      </w: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vizyonudur.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vizyonun hayata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mesini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layan 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Ersin Tatar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la,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metimiz tam bir uyum ve ortak bir duru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sergilemi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tir.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ve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ortak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tt</w:t>
      </w:r>
      <w:r w:rsidRPr="00745013">
        <w:rPr>
          <w:rFonts w:ascii="Arial" w:hAnsi="Arial"/>
          <w:lang w:val="en-US"/>
        </w:rPr>
        <w:t>üğü</w:t>
      </w:r>
      <w:r w:rsidRPr="00745013">
        <w:rPr>
          <w:rFonts w:ascii="Arial" w:hAnsi="Arial"/>
          <w:lang w:val="sv-SE"/>
        </w:rPr>
        <w:t>, egemen 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itlik temelindeki </w:t>
      </w: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es-ES_tradnl"/>
        </w:rPr>
        <w:t>m modeli,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tt</w:t>
      </w:r>
      <w:r w:rsidRPr="00745013">
        <w:rPr>
          <w:rFonts w:ascii="Arial" w:hAnsi="Arial"/>
          <w:lang w:val="en-US"/>
        </w:rPr>
        <w:t>üğü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z d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politikan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da dayana</w:t>
      </w:r>
      <w:r w:rsidRPr="00745013">
        <w:rPr>
          <w:rFonts w:ascii="Arial" w:hAnsi="Arial"/>
          <w:lang w:val="en-US"/>
        </w:rPr>
        <w:t xml:space="preserve">ğı </w:t>
      </w:r>
      <w:r w:rsidRPr="00745013">
        <w:rPr>
          <w:rFonts w:ascii="Arial" w:hAnsi="Arial"/>
        </w:rPr>
        <w:t>olmu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tur.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te yandan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n-US"/>
        </w:rPr>
        <w:t>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Recep Tayyip Erdo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fr-FR"/>
        </w:rPr>
        <w:t xml:space="preserve">an, son </w:t>
      </w:r>
      <w:r w:rsidRPr="00745013">
        <w:rPr>
          <w:rFonts w:ascii="Arial" w:hAnsi="Arial"/>
          <w:lang w:val="en-US"/>
        </w:rPr>
        <w:t xml:space="preserve">üç </w:t>
      </w:r>
      <w:r w:rsidRPr="00745013">
        <w:rPr>
          <w:rFonts w:ascii="Arial" w:hAnsi="Arial"/>
        </w:rPr>
        <w:t>Birle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Milletler Genel Kurulu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nda arka arkaya Kuzey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Cumhuriyeti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resmen tan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nmas</w:t>
      </w:r>
      <w:r w:rsidRPr="00745013">
        <w:rPr>
          <w:rFonts w:ascii="Arial" w:hAnsi="Arial"/>
          <w:lang w:val="en-US"/>
        </w:rPr>
        <w:t>ı 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yapm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,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nya kamuoyuna net ve g</w:t>
      </w:r>
      <w:r w:rsidRPr="00745013">
        <w:rPr>
          <w:rFonts w:ascii="Arial" w:hAnsi="Arial"/>
          <w:lang w:val="en-US"/>
        </w:rPr>
        <w:t>üç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bir mesaj vermi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tir.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Ayn</w:t>
      </w:r>
      <w:r w:rsidRPr="00745013">
        <w:rPr>
          <w:rFonts w:ascii="Arial" w:hAnsi="Arial"/>
          <w:lang w:val="en-US"/>
        </w:rPr>
        <w:t>ı ş</w:t>
      </w:r>
      <w:r w:rsidRPr="00745013">
        <w:rPr>
          <w:rFonts w:ascii="Arial" w:hAnsi="Arial"/>
        </w:rPr>
        <w:t>ekilde, Azerbaycan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n-US"/>
        </w:rPr>
        <w:t>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lham Aliyev, 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tan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nmas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gerekti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ini kamuoyu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nde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 beyan etmi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, bu konuda uluslararas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destek cephesini geni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letmi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tir.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>Bu vesileyle hem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n-US"/>
        </w:rPr>
        <w:t>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Recep Tayyip Erdo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an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a, hem de Azerbaycan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  <w:lang w:val="en-US"/>
        </w:rPr>
        <w:t>Say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</w:t>
      </w:r>
      <w:r w:rsidRPr="00745013">
        <w:rPr>
          <w:rFonts w:ascii="Arial" w:hAnsi="Arial"/>
          <w:lang w:val="en-US"/>
        </w:rPr>
        <w:t>İ</w:t>
      </w:r>
      <w:r w:rsidRPr="00745013">
        <w:rPr>
          <w:rFonts w:ascii="Arial" w:hAnsi="Arial"/>
        </w:rPr>
        <w:t>lham Aliyev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e,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hakl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cadelesine verdikleri bu tarihi destek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in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ahs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ve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metim </w:t>
      </w:r>
      <w:proofErr w:type="gramStart"/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en derin </w:t>
      </w:r>
      <w:r w:rsidRPr="00745013">
        <w:rPr>
          <w:rFonts w:ascii="Arial" w:hAnsi="Arial"/>
          <w:lang w:val="en-US"/>
        </w:rPr>
        <w:t>şü</w:t>
      </w:r>
      <w:r w:rsidRPr="00745013">
        <w:rPr>
          <w:rFonts w:ascii="Arial" w:hAnsi="Arial"/>
        </w:rPr>
        <w:t>kranlar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sunuyorum.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Bas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de-DE"/>
        </w:rPr>
        <w:t>n Mensuplar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 xml:space="preserve">politikadaki vizyonumuzu ve dost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lkelerle kurdu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 sa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lam ili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kileri sizlerle payla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ktan sonra, b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lgesel bar</w:t>
      </w:r>
      <w:r w:rsidRPr="00745013">
        <w:rPr>
          <w:rFonts w:ascii="Arial" w:hAnsi="Arial"/>
          <w:lang w:val="en-US"/>
        </w:rPr>
        <w:t>ışı</w:t>
      </w:r>
      <w:r w:rsidRPr="00745013">
        <w:rPr>
          <w:rFonts w:ascii="Arial" w:hAnsi="Arial"/>
        </w:rPr>
        <w:t xml:space="preserve">n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ndeki en b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 engellerden biri olan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pt-PT"/>
        </w:rPr>
        <w:t xml:space="preserve">s Rum </w:t>
      </w:r>
      <w:proofErr w:type="gramStart"/>
      <w:r w:rsidRPr="00745013">
        <w:rPr>
          <w:rFonts w:ascii="Arial" w:hAnsi="Arial"/>
          <w:lang w:val="pt-PT"/>
        </w:rPr>
        <w:t>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</w:t>
      </w:r>
      <w:proofErr w:type="gramEnd"/>
      <w:r w:rsidRPr="00745013">
        <w:rPr>
          <w:rFonts w:ascii="Arial" w:hAnsi="Arial"/>
        </w:rPr>
        <w:t xml:space="preserve"> izledi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c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politikalara da dikkat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ekmeden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emeyece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im.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Rum taraf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 kar</w:t>
      </w:r>
      <w:r w:rsidRPr="00745013">
        <w:rPr>
          <w:rFonts w:ascii="Arial" w:hAnsi="Arial"/>
          <w:lang w:val="en-US"/>
        </w:rPr>
        <w:t xml:space="preserve">şı </w:t>
      </w:r>
      <w:r w:rsidRPr="00745013">
        <w:rPr>
          <w:rFonts w:ascii="Arial" w:hAnsi="Arial"/>
        </w:rPr>
        <w:t>yaln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zca diplomatik engeller koymakla kalmam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; ayn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zamanda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 xml:space="preserve">k, organize, sistematik ve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ok katmanl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bir bi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imde, ekonomik, sosyal, 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rel ve siyasi bir sald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latm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konu, i</w:t>
      </w:r>
      <w:r w:rsidRPr="00745013">
        <w:rPr>
          <w:rFonts w:ascii="Arial" w:hAnsi="Arial"/>
          <w:lang w:val="en-US"/>
        </w:rPr>
        <w:t xml:space="preserve">ç </w:t>
      </w:r>
      <w:r w:rsidRPr="00745013">
        <w:rPr>
          <w:rFonts w:ascii="Arial" w:hAnsi="Arial"/>
        </w:rPr>
        <w:t>politika malzemesi yap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lamayacak </w:t>
      </w:r>
      <w:proofErr w:type="gramStart"/>
      <w:r w:rsidRPr="00745013">
        <w:rPr>
          <w:rFonts w:ascii="Arial" w:hAnsi="Arial"/>
        </w:rPr>
        <w:t>kadar</w:t>
      </w:r>
      <w:proofErr w:type="gramEnd"/>
      <w:r w:rsidRPr="00745013">
        <w:rPr>
          <w:rFonts w:ascii="Arial" w:hAnsi="Arial"/>
        </w:rPr>
        <w:t xml:space="preserve"> ciddi bir meseledir. Bu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lkede ya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ayan herkesin bu sald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ortak bir vicdanla ve dille</w:t>
      </w:r>
      <w:r w:rsidRPr="00745013">
        <w:rPr>
          <w:rFonts w:ascii="Arial" w:hAnsi="Arial"/>
        </w:rPr>
        <w:t xml:space="preserve">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namas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gerekir.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ye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yapan yabanc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tutuklanmas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KKTC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de faaliyet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  <w:lang w:val="de-DE"/>
        </w:rPr>
        <w:t>steren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ve yabanc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teahhitlerin 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en-US"/>
        </w:rPr>
        <w:t>ney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mahkemeleri ve polis birimleri taraf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ndan 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konulup tehdit edilmesi,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nyas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uluslararas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fuarlara kat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engellenmesi,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Kuzeye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 xml:space="preserve">en turistlerin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itli yollarla engellenmesi, </w:t>
      </w:r>
      <w:proofErr w:type="gramStart"/>
      <w:r w:rsidRPr="00745013">
        <w:rPr>
          <w:rFonts w:ascii="Arial" w:hAnsi="Arial"/>
        </w:rPr>
        <w:t>kabul</w:t>
      </w:r>
      <w:proofErr w:type="gramEnd"/>
      <w:r w:rsidRPr="00745013">
        <w:rPr>
          <w:rFonts w:ascii="Arial" w:hAnsi="Arial"/>
        </w:rPr>
        <w:t xml:space="preserve"> edilemez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en-US"/>
        </w:rPr>
        <w:t>•</w:t>
      </w:r>
      <w:r w:rsidRPr="00745013">
        <w:rPr>
          <w:rFonts w:ascii="Arial" w:eastAsia="Arial" w:hAnsi="Arial" w:cs="Arial"/>
        </w:rPr>
        <w:tab/>
        <w:t>Avrupa 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yeli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inin 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mar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</w:t>
      </w:r>
      <w:r w:rsidRPr="00745013">
        <w:rPr>
          <w:rFonts w:ascii="Arial" w:hAnsi="Arial"/>
          <w:lang w:val="en-US"/>
        </w:rPr>
        <w:t>ığı</w:t>
      </w:r>
      <w:r w:rsidRPr="00745013">
        <w:rPr>
          <w:rFonts w:ascii="Arial" w:hAnsi="Arial"/>
        </w:rPr>
        <w:t>yla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Devletleri Te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kilat</w:t>
      </w:r>
      <w:r w:rsidRPr="00745013">
        <w:rPr>
          <w:rFonts w:ascii="Arial" w:hAnsi="Arial"/>
          <w:lang w:val="en-US"/>
        </w:rPr>
        <w:t>ı ü</w:t>
      </w:r>
      <w:r w:rsidRPr="00745013">
        <w:rPr>
          <w:rFonts w:ascii="Arial" w:hAnsi="Arial"/>
        </w:rPr>
        <w:t>yeleri dahil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lke ve kurulu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lara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nelik her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 bask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ya giri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ilmesi </w:t>
      </w:r>
      <w:proofErr w:type="gramStart"/>
      <w:r w:rsidRPr="00745013">
        <w:rPr>
          <w:rFonts w:ascii="Arial" w:hAnsi="Arial"/>
        </w:rPr>
        <w:t>kabul</w:t>
      </w:r>
      <w:proofErr w:type="gramEnd"/>
      <w:r w:rsidRPr="00745013">
        <w:rPr>
          <w:rFonts w:ascii="Arial" w:hAnsi="Arial"/>
        </w:rPr>
        <w:t xml:space="preserve"> edilebilir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ildir.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de-DE"/>
        </w:rPr>
        <w:t>n Rum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netimi, Avrupa Birli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yeli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ini bir bar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pr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ü </w:t>
      </w: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bir bask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arac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olarak kullanmaktad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Buradan a</w:t>
      </w:r>
      <w:r w:rsidRPr="00745013">
        <w:rPr>
          <w:rFonts w:ascii="Arial" w:hAnsi="Arial"/>
          <w:lang w:val="en-US"/>
        </w:rPr>
        <w:t>çı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 ifade etmek isterim: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art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sadece ambargolarla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il; siyasi 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 xml:space="preserve">antajlarla, ekonomik </w:t>
      </w:r>
      <w:r w:rsidRPr="00745013">
        <w:rPr>
          <w:rFonts w:ascii="Arial" w:hAnsi="Arial"/>
        </w:rPr>
        <w:t>sabotajlarla ve insanl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 d</w:t>
      </w:r>
      <w:r w:rsidRPr="00745013">
        <w:rPr>
          <w:rFonts w:ascii="Arial" w:hAnsi="Arial"/>
          <w:lang w:val="en-US"/>
        </w:rPr>
        <w:t xml:space="preserve">ışı </w:t>
      </w:r>
      <w:r w:rsidRPr="00745013">
        <w:rPr>
          <w:rFonts w:ascii="Arial" w:hAnsi="Arial"/>
        </w:rPr>
        <w:t>diplomatik ku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atmalarla kar</w:t>
      </w:r>
      <w:r w:rsidRPr="00745013">
        <w:rPr>
          <w:rFonts w:ascii="Arial" w:hAnsi="Arial"/>
          <w:lang w:val="en-US"/>
        </w:rPr>
        <w:t xml:space="preserve">şı </w:t>
      </w:r>
      <w:r w:rsidRPr="00745013">
        <w:rPr>
          <w:rFonts w:ascii="Arial" w:hAnsi="Arial"/>
        </w:rPr>
        <w:t>kar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yad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tutum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erisine giren Rum taraf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zde </w:t>
      </w:r>
      <w:r w:rsidRPr="00745013">
        <w:rPr>
          <w:rFonts w:ascii="Arial" w:hAnsi="Arial"/>
          <w:lang w:val="en-US"/>
        </w:rPr>
        <w:t>“çö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” 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nya kamuoyunu aldatmaya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neliktir.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>Bu tutum bar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at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maya, karde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 d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manl</w:t>
      </w:r>
      <w:r w:rsidRPr="00745013">
        <w:rPr>
          <w:rFonts w:ascii="Arial" w:hAnsi="Arial"/>
          <w:lang w:val="en-US"/>
        </w:rPr>
        <w:t>ığ</w:t>
      </w:r>
      <w:r w:rsidRPr="00745013">
        <w:rPr>
          <w:rFonts w:ascii="Arial" w:hAnsi="Arial"/>
        </w:rPr>
        <w:t>a, insanl</w:t>
      </w:r>
      <w:r w:rsidRPr="00745013">
        <w:rPr>
          <w:rFonts w:ascii="Arial" w:hAnsi="Arial"/>
          <w:lang w:val="en-US"/>
        </w:rPr>
        <w:t>ığ</w:t>
      </w:r>
      <w:r w:rsidRPr="00745013">
        <w:rPr>
          <w:rFonts w:ascii="Arial" w:hAnsi="Arial"/>
        </w:rPr>
        <w:t>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il </w:t>
      </w:r>
      <w:r w:rsidRPr="00745013">
        <w:rPr>
          <w:rFonts w:ascii="Arial" w:hAnsi="Arial"/>
        </w:rPr>
        <w:t>insafs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zl</w:t>
      </w:r>
      <w:r w:rsidRPr="00745013">
        <w:rPr>
          <w:rFonts w:ascii="Arial" w:hAnsi="Arial"/>
          <w:lang w:val="en-US"/>
        </w:rPr>
        <w:t>ığ</w:t>
      </w:r>
      <w:r w:rsidRPr="00745013">
        <w:rPr>
          <w:rFonts w:ascii="Arial" w:hAnsi="Arial"/>
        </w:rPr>
        <w:t>a d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üş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Uluslararas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topluma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 nettir: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 s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ren izolasyonunun kald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bir l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de-DE"/>
        </w:rPr>
        <w:t>tuf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hak iadesidir.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Ve herkes bilmelidir ki: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  <w:lang w:val="pt-PT"/>
        </w:rPr>
        <w:t>Rum 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nin dilinde bar</w:t>
      </w:r>
      <w:r w:rsidRPr="00745013">
        <w:rPr>
          <w:rFonts w:ascii="Arial" w:hAnsi="Arial"/>
          <w:lang w:val="en-US"/>
        </w:rPr>
        <w:t xml:space="preserve">ış </w:t>
      </w:r>
      <w:r w:rsidRPr="00745013">
        <w:rPr>
          <w:rFonts w:ascii="Arial" w:hAnsi="Arial"/>
        </w:rPr>
        <w:t>olsa da g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yor ki akl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sava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vard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bu haks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zl</w:t>
      </w:r>
      <w:r w:rsidRPr="00745013">
        <w:rPr>
          <w:rFonts w:ascii="Arial" w:hAnsi="Arial"/>
          <w:lang w:val="en-US"/>
        </w:rPr>
        <w:t>ığ</w:t>
      </w:r>
      <w:r w:rsidRPr="00745013">
        <w:rPr>
          <w:rFonts w:ascii="Arial" w:hAnsi="Arial"/>
        </w:rPr>
        <w:t>a 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oldu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 gibi bug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n de boyun 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meyecektir.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Uluslararas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toplum ger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ekten adada kal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c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 xml:space="preserve">bir </w:t>
      </w:r>
      <w:r w:rsidRPr="00745013">
        <w:rPr>
          <w:rFonts w:ascii="Arial" w:hAnsi="Arial"/>
          <w:lang w:val="en-US"/>
        </w:rPr>
        <w:t>çö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 istiyorsa, Rum </w:t>
      </w:r>
      <w:proofErr w:type="gramStart"/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netimi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ni</w:t>
      </w:r>
      <w:proofErr w:type="gramEnd"/>
      <w:r w:rsidRPr="00745013">
        <w:rPr>
          <w:rFonts w:ascii="Arial" w:hAnsi="Arial"/>
        </w:rPr>
        <w:t xml:space="preserve"> durdurmal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Biz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,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vatanda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korumaya kollamaya ve her</w:t>
      </w:r>
      <w:r w:rsidRPr="00745013">
        <w:rPr>
          <w:rFonts w:ascii="Arial" w:hAnsi="Arial"/>
        </w:rPr>
        <w:t xml:space="preserve"> ko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ulda yanlar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durmaya devam edece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Karde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lerim,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zlerime son vermeden 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nce tarihi bir 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z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daha sizlerle payla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mak istiyorum.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Bakanlar kurulundan ge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irmi</w:t>
      </w:r>
      <w:r w:rsidRPr="00745013">
        <w:rPr>
          <w:rFonts w:ascii="Arial" w:hAnsi="Arial"/>
          <w:lang w:val="en-US"/>
        </w:rPr>
        <w:t xml:space="preserve">ş </w:t>
      </w:r>
      <w:r w:rsidRPr="00745013">
        <w:rPr>
          <w:rFonts w:ascii="Arial" w:hAnsi="Arial"/>
        </w:rPr>
        <w:t>oldu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umuz kararla;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 verdi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 xml:space="preserve">imiz gibi </w:t>
      </w:r>
      <w:r w:rsidRPr="00745013">
        <w:rPr>
          <w:rFonts w:ascii="Arial" w:hAnsi="Arial"/>
        </w:rPr>
        <w:t>M</w:t>
      </w:r>
      <w:r w:rsidRPr="00745013">
        <w:rPr>
          <w:rFonts w:ascii="Arial" w:hAnsi="Arial"/>
          <w:lang w:val="en-US"/>
        </w:rPr>
        <w:t>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ay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ndan itibaren prim </w:t>
      </w:r>
      <w:r w:rsidRPr="00745013">
        <w:rPr>
          <w:rFonts w:ascii="Arial" w:hAnsi="Arial"/>
        </w:rPr>
        <w:t>desteklerini vermeye devam ediyoruz;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KKTC kad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%100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ü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KKTC erkek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%80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ini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hayvanc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k imalat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retim ve otel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 xml:space="preserve">ü </w:t>
      </w:r>
      <w:proofErr w:type="gramStart"/>
      <w:r w:rsidRPr="00745013">
        <w:rPr>
          <w:rFonts w:ascii="Arial" w:hAnsi="Arial"/>
        </w:rPr>
        <w:t>tc</w:t>
      </w:r>
      <w:proofErr w:type="gramEnd"/>
      <w:r w:rsidRPr="00745013">
        <w:rPr>
          <w:rFonts w:ascii="Arial" w:hAnsi="Arial"/>
        </w:rPr>
        <w:t xml:space="preserve"> ve 3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nl-NL"/>
        </w:rPr>
        <w:t xml:space="preserve">lke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%25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ini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Di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 sekt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 xml:space="preserve">rlerin ve 3 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  <w:lang w:val="nl-NL"/>
        </w:rPr>
        <w:t xml:space="preserve">lke 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al</w:t>
      </w:r>
      <w:r w:rsidRPr="00745013">
        <w:rPr>
          <w:rFonts w:ascii="Arial" w:hAnsi="Arial"/>
          <w:lang w:val="en-US"/>
        </w:rPr>
        <w:t>ış</w:t>
      </w:r>
      <w:r w:rsidRPr="00745013">
        <w:rPr>
          <w:rFonts w:ascii="Arial" w:hAnsi="Arial"/>
        </w:rPr>
        <w:t>anlar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yat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  <w:lang w:val="fr-FR"/>
        </w:rPr>
        <w:t>n % 20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sini devlet taraf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ndan kar</w:t>
      </w:r>
      <w:r w:rsidRPr="00745013">
        <w:rPr>
          <w:rFonts w:ascii="Arial" w:hAnsi="Arial"/>
          <w:lang w:val="en-US"/>
        </w:rPr>
        <w:t>şı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Aktard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klar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ma ek olarak;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Kad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giri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imcilerimiz i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in,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1 Ocak 2025 tarihinden itibaren yeni 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ini kuran ve / veya kuracak olan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 kad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giri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imcilerimize 750 Bin TL tutar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ndaki </w:t>
      </w:r>
      <w:r w:rsidRPr="00745013">
        <w:rPr>
          <w:rFonts w:ascii="Arial" w:hAnsi="Arial"/>
        </w:rPr>
        <w:t>kredi paketini 1 Haziran 2025 tarihinde vermeye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yoruz.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erli karde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lerim;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 xml:space="preserve">üş </w:t>
      </w:r>
      <w:r w:rsidRPr="00745013">
        <w:rPr>
          <w:rFonts w:ascii="Arial" w:hAnsi="Arial"/>
        </w:rPr>
        <w:t>sadece bir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metin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</w:t>
      </w:r>
      <w:proofErr w:type="gramStart"/>
      <w:r w:rsidRPr="00745013">
        <w:rPr>
          <w:rFonts w:ascii="Arial" w:hAnsi="Arial"/>
        </w:rPr>
        <w:t>;</w:t>
      </w:r>
      <w:proofErr w:type="gramEnd"/>
      <w:r w:rsidRPr="00745013">
        <w:rPr>
          <w:rFonts w:ascii="Arial" w:eastAsia="Arial" w:hAnsi="Arial" w:cs="Arial"/>
        </w:rPr>
        <w:br/>
      </w:r>
      <w:r w:rsidRPr="00745013">
        <w:rPr>
          <w:rFonts w:ascii="Arial" w:hAnsi="Arial"/>
        </w:rPr>
        <w:t>bir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 inanc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n, bir devletin iradesinin ve bir milletin umudunun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d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lastRenderedPageBreak/>
        <w:t>Bu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</w:t>
      </w:r>
      <w:r w:rsidRPr="00745013">
        <w:rPr>
          <w:rFonts w:ascii="Arial" w:hAnsi="Arial"/>
          <w:lang w:val="en-US"/>
        </w:rPr>
        <w:t>üşü</w:t>
      </w:r>
      <w:r w:rsidRPr="00745013">
        <w:rPr>
          <w:rFonts w:ascii="Arial" w:hAnsi="Arial"/>
        </w:rPr>
        <w:t>n her kademesinde 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br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 xml:space="preserve">n </w:t>
      </w:r>
      <w:r w:rsidRPr="00745013">
        <w:rPr>
          <w:rFonts w:ascii="Arial" w:hAnsi="Arial"/>
        </w:rPr>
        <w:t>yan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nda duran, destek veren 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ta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Recep Tayyip Erdo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an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a, Cumhurba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kan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Yard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mc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 xml:space="preserve">ı </w:t>
      </w:r>
      <w:r w:rsidRPr="00745013">
        <w:rPr>
          <w:rFonts w:ascii="Arial" w:hAnsi="Arial"/>
        </w:rPr>
        <w:t>Cevdet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lmaz</w:t>
      </w:r>
      <w:r w:rsidRPr="00745013">
        <w:rPr>
          <w:rFonts w:ascii="Arial" w:hAnsi="Arial"/>
          <w:lang w:val="en-US"/>
        </w:rPr>
        <w:t>’</w:t>
      </w:r>
      <w:r w:rsidRPr="00745013">
        <w:rPr>
          <w:rFonts w:ascii="Arial" w:hAnsi="Arial"/>
        </w:rPr>
        <w:t>a ve 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rkiye Cumhuriyeti devletine halk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m ve h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metim </w:t>
      </w:r>
      <w:proofErr w:type="gramStart"/>
      <w:r w:rsidRPr="00745013">
        <w:rPr>
          <w:rFonts w:ascii="Arial" w:hAnsi="Arial"/>
        </w:rPr>
        <w:t>ad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na</w:t>
      </w:r>
      <w:proofErr w:type="gramEnd"/>
      <w:r w:rsidRPr="00745013">
        <w:rPr>
          <w:rFonts w:ascii="Arial" w:hAnsi="Arial"/>
        </w:rPr>
        <w:t xml:space="preserve"> te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ekk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 xml:space="preserve">rlerimi sunuyorum. </w:t>
      </w:r>
    </w:p>
    <w:p w:rsidR="00E71EC8" w:rsidRPr="00745013" w:rsidRDefault="00E71EC8">
      <w:pPr>
        <w:pStyle w:val="Body"/>
        <w:spacing w:after="160" w:line="259" w:lineRule="auto"/>
        <w:rPr>
          <w:rFonts w:ascii="Arial" w:eastAsia="Arial" w:hAnsi="Arial" w:cs="Arial"/>
        </w:rPr>
      </w:pP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Biz bu inan</w:t>
      </w:r>
      <w:r w:rsidRPr="00745013">
        <w:rPr>
          <w:rFonts w:ascii="Arial" w:hAnsi="Arial"/>
          <w:lang w:val="en-US"/>
        </w:rPr>
        <w:t>ç</w:t>
      </w:r>
      <w:r w:rsidRPr="00745013">
        <w:rPr>
          <w:rFonts w:ascii="Arial" w:hAnsi="Arial"/>
        </w:rPr>
        <w:t>la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 xml:space="preserve">Bu </w:t>
      </w:r>
      <w:r w:rsidRPr="00745013">
        <w:rPr>
          <w:rFonts w:ascii="Arial" w:hAnsi="Arial"/>
        </w:rPr>
        <w:t>iradeyle y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r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t</w:t>
      </w:r>
      <w:r w:rsidRPr="00745013">
        <w:rPr>
          <w:rFonts w:ascii="Arial" w:hAnsi="Arial"/>
          <w:lang w:val="en-US"/>
        </w:rPr>
        <w:t>ü</w:t>
      </w:r>
      <w:r w:rsidRPr="00745013">
        <w:rPr>
          <w:rFonts w:ascii="Arial" w:hAnsi="Arial"/>
        </w:rPr>
        <w:t>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Bu umutla gelece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e bak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yoruz</w:t>
      </w:r>
      <w:r w:rsidRPr="00745013">
        <w:rPr>
          <w:rFonts w:ascii="Arial" w:hAnsi="Arial"/>
          <w:lang w:val="en-US"/>
        </w:rPr>
        <w:t>…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Lafla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 icraatla!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S</w:t>
      </w:r>
      <w:r w:rsidRPr="00745013">
        <w:rPr>
          <w:rFonts w:ascii="Arial" w:hAnsi="Arial"/>
          <w:lang w:val="en-US"/>
        </w:rPr>
        <w:t>ö</w:t>
      </w:r>
      <w:r w:rsidRPr="00745013">
        <w:rPr>
          <w:rFonts w:ascii="Arial" w:hAnsi="Arial"/>
        </w:rPr>
        <w:t>zle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  <w:lang w:val="es-ES_tradnl"/>
        </w:rPr>
        <w:t>il eserle!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Hayal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hakikatle!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2027 hedefleri do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rultusunda istikrarla Yola devam ediyoruz.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Lafla de</w:t>
      </w:r>
      <w:r w:rsidRPr="00745013">
        <w:rPr>
          <w:rFonts w:ascii="Arial" w:hAnsi="Arial"/>
          <w:lang w:val="en-US"/>
        </w:rPr>
        <w:t>ğ</w:t>
      </w:r>
      <w:r w:rsidRPr="00745013">
        <w:rPr>
          <w:rFonts w:ascii="Arial" w:hAnsi="Arial"/>
        </w:rPr>
        <w:t>il, i</w:t>
      </w:r>
      <w:r w:rsidRPr="00745013">
        <w:rPr>
          <w:rFonts w:ascii="Arial" w:hAnsi="Arial"/>
          <w:lang w:val="en-US"/>
        </w:rPr>
        <w:t>ş</w:t>
      </w:r>
      <w:r w:rsidRPr="00745013">
        <w:rPr>
          <w:rFonts w:ascii="Arial" w:hAnsi="Arial"/>
        </w:rPr>
        <w:t>le yola devam ediyoruz.</w:t>
      </w:r>
    </w:p>
    <w:p w:rsidR="00E71EC8" w:rsidRPr="00745013" w:rsidRDefault="008E1C45">
      <w:pPr>
        <w:pStyle w:val="Body"/>
        <w:spacing w:after="160" w:line="259" w:lineRule="auto"/>
        <w:rPr>
          <w:rFonts w:ascii="Arial" w:eastAsia="Arial" w:hAnsi="Arial" w:cs="Arial"/>
        </w:rPr>
      </w:pPr>
      <w:r w:rsidRPr="00745013">
        <w:rPr>
          <w:rFonts w:ascii="Arial" w:hAnsi="Arial"/>
        </w:rPr>
        <w:t>Halka hizmet yolunda daha nice y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llara!</w:t>
      </w:r>
    </w:p>
    <w:p w:rsidR="00E71EC8" w:rsidRPr="00745013" w:rsidRDefault="008E1C45">
      <w:pPr>
        <w:pStyle w:val="Body"/>
        <w:spacing w:after="160" w:line="259" w:lineRule="auto"/>
      </w:pPr>
      <w:r w:rsidRPr="00745013">
        <w:rPr>
          <w:rFonts w:ascii="Arial" w:hAnsi="Arial"/>
        </w:rPr>
        <w:t>Hepinizi sevgiyle, sayg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yla selaml</w:t>
      </w:r>
      <w:r w:rsidRPr="00745013">
        <w:rPr>
          <w:rFonts w:ascii="Arial" w:hAnsi="Arial"/>
          <w:lang w:val="en-US"/>
        </w:rPr>
        <w:t>ı</w:t>
      </w:r>
      <w:r w:rsidRPr="00745013">
        <w:rPr>
          <w:rFonts w:ascii="Arial" w:hAnsi="Arial"/>
        </w:rPr>
        <w:t>yorum.</w:t>
      </w:r>
      <w:r w:rsidR="007E6FFA">
        <w:rPr>
          <w:rFonts w:ascii="Arial" w:hAnsi="Arial"/>
        </w:rPr>
        <w:t>”</w:t>
      </w:r>
    </w:p>
    <w:sectPr w:rsidR="00E71EC8" w:rsidRPr="00745013">
      <w:headerReference w:type="default" r:id="rId7"/>
      <w:footerReference w:type="default" r:id="rId8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45" w:rsidRDefault="008E1C45">
      <w:r>
        <w:separator/>
      </w:r>
    </w:p>
  </w:endnote>
  <w:endnote w:type="continuationSeparator" w:id="0">
    <w:p w:rsidR="008E1C45" w:rsidRDefault="008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C8" w:rsidRDefault="00E71EC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45" w:rsidRDefault="008E1C45">
      <w:r>
        <w:separator/>
      </w:r>
    </w:p>
  </w:footnote>
  <w:footnote w:type="continuationSeparator" w:id="0">
    <w:p w:rsidR="008E1C45" w:rsidRDefault="008E1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C8" w:rsidRDefault="008E1C45">
    <w:pPr>
      <w:pStyle w:val="Body"/>
      <w:tabs>
        <w:tab w:val="center" w:pos="4513"/>
        <w:tab w:val="right" w:pos="9026"/>
      </w:tabs>
      <w:jc w:val="center"/>
    </w:pPr>
    <w:r>
      <w:rPr>
        <w:rFonts w:ascii="Calibri" w:hAnsi="Calibri"/>
        <w:sz w:val="44"/>
        <w:szCs w:val="44"/>
      </w:rPr>
      <w:fldChar w:fldCharType="begin"/>
    </w:r>
    <w:r>
      <w:rPr>
        <w:rFonts w:ascii="Calibri" w:hAnsi="Calibri"/>
        <w:sz w:val="44"/>
        <w:szCs w:val="44"/>
      </w:rPr>
      <w:instrText xml:space="preserve"> PAGE </w:instrText>
    </w:r>
    <w:r w:rsidR="00745013">
      <w:rPr>
        <w:rFonts w:ascii="Calibri" w:hAnsi="Calibri"/>
        <w:sz w:val="44"/>
        <w:szCs w:val="44"/>
      </w:rPr>
      <w:fldChar w:fldCharType="separate"/>
    </w:r>
    <w:r w:rsidR="007E6FFA">
      <w:rPr>
        <w:rFonts w:ascii="Calibri" w:hAnsi="Calibri"/>
        <w:noProof/>
        <w:sz w:val="44"/>
        <w:szCs w:val="44"/>
      </w:rPr>
      <w:t>12</w:t>
    </w:r>
    <w:r>
      <w:rPr>
        <w:rFonts w:ascii="Calibri" w:hAnsi="Calibri"/>
        <w:sz w:val="44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CAD"/>
    <w:multiLevelType w:val="hybridMultilevel"/>
    <w:tmpl w:val="E4203F18"/>
    <w:numStyleLink w:val="ImportedStyle3"/>
  </w:abstractNum>
  <w:abstractNum w:abstractNumId="1" w15:restartNumberingAfterBreak="0">
    <w:nsid w:val="040900A2"/>
    <w:multiLevelType w:val="hybridMultilevel"/>
    <w:tmpl w:val="727C81D0"/>
    <w:numStyleLink w:val="ImportedStyle7"/>
  </w:abstractNum>
  <w:abstractNum w:abstractNumId="2" w15:restartNumberingAfterBreak="0">
    <w:nsid w:val="04CA6FAE"/>
    <w:multiLevelType w:val="hybridMultilevel"/>
    <w:tmpl w:val="805479EA"/>
    <w:styleLink w:val="ImportedStyle6"/>
    <w:lvl w:ilvl="0" w:tplc="6D5486F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2111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DA0F1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66F4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8232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0EA4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AC986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0D1E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E37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925FE6"/>
    <w:multiLevelType w:val="hybridMultilevel"/>
    <w:tmpl w:val="A2204FC6"/>
    <w:styleLink w:val="ImportedStyle5"/>
    <w:lvl w:ilvl="0" w:tplc="CEC29B9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76D2A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A84F0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2FCC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CF99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0EF84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23EB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837D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02EE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C00D72"/>
    <w:multiLevelType w:val="hybridMultilevel"/>
    <w:tmpl w:val="E4203F18"/>
    <w:styleLink w:val="ImportedStyle3"/>
    <w:lvl w:ilvl="0" w:tplc="FAD67792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6CDB8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8C9F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540E2A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1841F0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BA3D4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EE44A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7ABAB2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AEAE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073376"/>
    <w:multiLevelType w:val="hybridMultilevel"/>
    <w:tmpl w:val="BAD61C98"/>
    <w:numStyleLink w:val="ImportedStyle1"/>
  </w:abstractNum>
  <w:abstractNum w:abstractNumId="6" w15:restartNumberingAfterBreak="0">
    <w:nsid w:val="1AD640A9"/>
    <w:multiLevelType w:val="hybridMultilevel"/>
    <w:tmpl w:val="BAD61C98"/>
    <w:styleLink w:val="ImportedStyle1"/>
    <w:lvl w:ilvl="0" w:tplc="4770F28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886D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501BB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9E6F8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2B59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EEB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406A2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AD5B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E491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5400364"/>
    <w:multiLevelType w:val="hybridMultilevel"/>
    <w:tmpl w:val="727C81D0"/>
    <w:styleLink w:val="ImportedStyle7"/>
    <w:lvl w:ilvl="0" w:tplc="79C04498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4A275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A2780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E43C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6A0EF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4209A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1CCF2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E6930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DEE214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874BEC"/>
    <w:multiLevelType w:val="hybridMultilevel"/>
    <w:tmpl w:val="4640988C"/>
    <w:numStyleLink w:val="ImportedStyle2"/>
  </w:abstractNum>
  <w:abstractNum w:abstractNumId="9" w15:restartNumberingAfterBreak="0">
    <w:nsid w:val="4D127390"/>
    <w:multiLevelType w:val="hybridMultilevel"/>
    <w:tmpl w:val="4640988C"/>
    <w:styleLink w:val="ImportedStyle2"/>
    <w:lvl w:ilvl="0" w:tplc="B2BA10A2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3A116E">
      <w:start w:val="1"/>
      <w:numFmt w:val="bullet"/>
      <w:lvlText w:val="●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34FD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0E6824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387E7C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045E1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610E8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E4B9A4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5AC95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FB3E9E"/>
    <w:multiLevelType w:val="hybridMultilevel"/>
    <w:tmpl w:val="525862C2"/>
    <w:numStyleLink w:val="ImportedStyle4"/>
  </w:abstractNum>
  <w:abstractNum w:abstractNumId="11" w15:restartNumberingAfterBreak="0">
    <w:nsid w:val="5A9C55E5"/>
    <w:multiLevelType w:val="hybridMultilevel"/>
    <w:tmpl w:val="805479EA"/>
    <w:numStyleLink w:val="ImportedStyle6"/>
  </w:abstractNum>
  <w:abstractNum w:abstractNumId="12" w15:restartNumberingAfterBreak="0">
    <w:nsid w:val="76F732DB"/>
    <w:multiLevelType w:val="hybridMultilevel"/>
    <w:tmpl w:val="A2204FC6"/>
    <w:numStyleLink w:val="ImportedStyle5"/>
  </w:abstractNum>
  <w:abstractNum w:abstractNumId="13" w15:restartNumberingAfterBreak="0">
    <w:nsid w:val="7C4234B1"/>
    <w:multiLevelType w:val="hybridMultilevel"/>
    <w:tmpl w:val="525862C2"/>
    <w:styleLink w:val="ImportedStyle4"/>
    <w:lvl w:ilvl="0" w:tplc="369ED518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0EFB2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06BF5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847602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C80AA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50CAD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6770A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FE88FA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D8FF8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C8"/>
    <w:rsid w:val="001F1732"/>
    <w:rsid w:val="00745013"/>
    <w:rsid w:val="007E6FFA"/>
    <w:rsid w:val="008E1C45"/>
    <w:rsid w:val="00E7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4AD1C-B54B-463C-A3D0-02C955F7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S. SARI</dc:creator>
  <cp:lastModifiedBy>Gözde S. SARI</cp:lastModifiedBy>
  <cp:revision>3</cp:revision>
  <dcterms:created xsi:type="dcterms:W3CDTF">2025-05-15T11:42:00Z</dcterms:created>
  <dcterms:modified xsi:type="dcterms:W3CDTF">2025-05-15T11:42:00Z</dcterms:modified>
</cp:coreProperties>
</file>